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57F11F" w14:textId="43939830" w:rsidR="00083E5B" w:rsidRPr="0065372D" w:rsidRDefault="00FE03B9" w:rsidP="00780C05">
      <w:pPr>
        <w:ind w:left="540" w:right="360"/>
        <w:jc w:val="center"/>
        <w:rPr>
          <w:rFonts w:ascii="Arial" w:hAnsi="Arial" w:cs="Arial"/>
          <w:b/>
          <w:sz w:val="36"/>
          <w:szCs w:val="22"/>
        </w:rPr>
      </w:pPr>
      <w:r>
        <w:rPr>
          <w:rFonts w:ascii="Arial" w:hAnsi="Arial" w:cs="Arial"/>
          <w:b/>
          <w:sz w:val="36"/>
          <w:szCs w:val="22"/>
        </w:rPr>
        <w:t>MINUTES</w:t>
      </w:r>
    </w:p>
    <w:p w14:paraId="393498B2" w14:textId="25A2BECF" w:rsidR="00E03F32" w:rsidRPr="0065372D" w:rsidRDefault="0005264A">
      <w:pPr>
        <w:ind w:left="540" w:right="360"/>
        <w:jc w:val="center"/>
        <w:rPr>
          <w:rFonts w:ascii="Arial" w:hAnsi="Arial" w:cs="Arial"/>
          <w:b/>
          <w:sz w:val="22"/>
          <w:szCs w:val="22"/>
        </w:rPr>
      </w:pPr>
      <w:r w:rsidRPr="0065372D">
        <w:rPr>
          <w:rFonts w:ascii="Arial" w:hAnsi="Arial" w:cs="Arial"/>
          <w:b/>
          <w:sz w:val="22"/>
          <w:szCs w:val="22"/>
        </w:rPr>
        <w:t>Chatswood West Ward Progress Association</w:t>
      </w:r>
      <w:r w:rsidR="00E6227C" w:rsidRPr="0065372D">
        <w:rPr>
          <w:rFonts w:ascii="Arial" w:hAnsi="Arial" w:cs="Arial"/>
          <w:b/>
          <w:sz w:val="22"/>
          <w:szCs w:val="22"/>
        </w:rPr>
        <w:t xml:space="preserve"> Meeting</w:t>
      </w:r>
    </w:p>
    <w:p w14:paraId="31D2B61D" w14:textId="77777777" w:rsidR="00E03F32" w:rsidRPr="0065372D" w:rsidRDefault="0005264A">
      <w:pPr>
        <w:ind w:left="540" w:right="360"/>
        <w:jc w:val="center"/>
        <w:rPr>
          <w:rFonts w:ascii="Arial" w:hAnsi="Arial" w:cs="Arial"/>
          <w:b/>
          <w:sz w:val="22"/>
          <w:szCs w:val="22"/>
        </w:rPr>
      </w:pPr>
      <w:r w:rsidRPr="0065372D">
        <w:rPr>
          <w:rFonts w:ascii="Arial" w:hAnsi="Arial" w:cs="Arial"/>
          <w:b/>
          <w:sz w:val="22"/>
          <w:szCs w:val="22"/>
        </w:rPr>
        <w:t>Dougherty Centre, 7 Victor St, Chatswood</w:t>
      </w:r>
    </w:p>
    <w:p w14:paraId="7BA15205" w14:textId="713055CE" w:rsidR="00E03F32" w:rsidRPr="0065372D" w:rsidRDefault="00463325" w:rsidP="007C5AC4">
      <w:pPr>
        <w:ind w:left="540" w:right="360"/>
        <w:jc w:val="center"/>
        <w:rPr>
          <w:rFonts w:ascii="Arial" w:hAnsi="Arial" w:cs="Arial"/>
          <w:sz w:val="22"/>
          <w:szCs w:val="22"/>
        </w:rPr>
      </w:pPr>
      <w:r>
        <w:rPr>
          <w:rFonts w:ascii="Arial" w:hAnsi="Arial" w:cs="Arial"/>
          <w:b/>
          <w:sz w:val="22"/>
          <w:szCs w:val="22"/>
        </w:rPr>
        <w:t>April</w:t>
      </w:r>
      <w:r w:rsidR="0099582F">
        <w:rPr>
          <w:rFonts w:ascii="Arial" w:hAnsi="Arial" w:cs="Arial"/>
          <w:b/>
          <w:sz w:val="22"/>
          <w:szCs w:val="22"/>
        </w:rPr>
        <w:t xml:space="preserve"> 2020</w:t>
      </w:r>
      <w:r w:rsidR="007C5AC4">
        <w:rPr>
          <w:rFonts w:ascii="Arial" w:hAnsi="Arial" w:cs="Arial"/>
          <w:b/>
          <w:sz w:val="22"/>
          <w:szCs w:val="22"/>
        </w:rPr>
        <w:t xml:space="preserve"> by email</w:t>
      </w:r>
    </w:p>
    <w:p w14:paraId="76D481B3" w14:textId="77777777" w:rsidR="00E03F32" w:rsidRPr="0065372D" w:rsidRDefault="00E03F32">
      <w:pPr>
        <w:ind w:right="360"/>
        <w:rPr>
          <w:rFonts w:ascii="Arial" w:hAnsi="Arial" w:cs="Arial"/>
          <w:b/>
          <w:sz w:val="22"/>
          <w:szCs w:val="22"/>
        </w:rPr>
      </w:pPr>
    </w:p>
    <w:p w14:paraId="4B716D73" w14:textId="5F57A40A" w:rsidR="00E54474" w:rsidRDefault="00E54474" w:rsidP="00E54474">
      <w:pPr>
        <w:ind w:right="360"/>
        <w:jc w:val="center"/>
        <w:rPr>
          <w:rFonts w:ascii="Arial" w:hAnsi="Arial" w:cs="Arial"/>
          <w:b/>
          <w:sz w:val="22"/>
          <w:szCs w:val="22"/>
        </w:rPr>
      </w:pPr>
      <w:r>
        <w:rPr>
          <w:rFonts w:ascii="Arial" w:hAnsi="Arial" w:cs="Arial"/>
          <w:b/>
          <w:sz w:val="22"/>
          <w:szCs w:val="22"/>
        </w:rPr>
        <w:t>Changed meting procedure</w:t>
      </w:r>
    </w:p>
    <w:p w14:paraId="5EE15CE5" w14:textId="65E28FF6" w:rsidR="007C5AC4" w:rsidRDefault="00D82B5C">
      <w:pPr>
        <w:ind w:right="360"/>
        <w:rPr>
          <w:rFonts w:ascii="Arial" w:hAnsi="Arial" w:cs="Arial"/>
          <w:sz w:val="22"/>
          <w:szCs w:val="22"/>
        </w:rPr>
      </w:pPr>
      <w:r w:rsidRPr="00D82B5C">
        <w:rPr>
          <w:rFonts w:ascii="Arial" w:hAnsi="Arial" w:cs="Arial"/>
          <w:sz w:val="22"/>
          <w:szCs w:val="22"/>
        </w:rPr>
        <w:t xml:space="preserve">Due to the COVID-19 </w:t>
      </w:r>
      <w:r w:rsidR="00A60474">
        <w:rPr>
          <w:rFonts w:ascii="Arial" w:hAnsi="Arial" w:cs="Arial"/>
          <w:sz w:val="22"/>
          <w:szCs w:val="22"/>
        </w:rPr>
        <w:t xml:space="preserve">restrictions, </w:t>
      </w:r>
      <w:r w:rsidR="007C5AC4">
        <w:rPr>
          <w:rFonts w:ascii="Arial" w:hAnsi="Arial" w:cs="Arial"/>
          <w:sz w:val="22"/>
          <w:szCs w:val="22"/>
        </w:rPr>
        <w:t>the</w:t>
      </w:r>
      <w:r w:rsidR="00E54474">
        <w:rPr>
          <w:rFonts w:ascii="Arial" w:hAnsi="Arial" w:cs="Arial"/>
          <w:sz w:val="22"/>
          <w:szCs w:val="22"/>
        </w:rPr>
        <w:t xml:space="preserve"> </w:t>
      </w:r>
      <w:r w:rsidR="007C5AC4">
        <w:rPr>
          <w:rFonts w:ascii="Arial" w:hAnsi="Arial" w:cs="Arial"/>
          <w:sz w:val="22"/>
          <w:szCs w:val="22"/>
        </w:rPr>
        <w:t xml:space="preserve">April </w:t>
      </w:r>
      <w:r w:rsidR="00E54474">
        <w:rPr>
          <w:rFonts w:ascii="Arial" w:hAnsi="Arial" w:cs="Arial"/>
          <w:sz w:val="22"/>
          <w:szCs w:val="22"/>
        </w:rPr>
        <w:t xml:space="preserve">meeting of the Association </w:t>
      </w:r>
      <w:r w:rsidR="00A60474">
        <w:rPr>
          <w:rFonts w:ascii="Arial" w:hAnsi="Arial" w:cs="Arial"/>
          <w:sz w:val="22"/>
          <w:szCs w:val="22"/>
        </w:rPr>
        <w:t xml:space="preserve">will be conducted by email. The </w:t>
      </w:r>
      <w:r w:rsidR="00E54474">
        <w:rPr>
          <w:rFonts w:ascii="Arial" w:hAnsi="Arial" w:cs="Arial"/>
          <w:sz w:val="22"/>
          <w:szCs w:val="22"/>
        </w:rPr>
        <w:t xml:space="preserve">Agenda, along with the Minutes of the March meeting </w:t>
      </w:r>
      <w:r w:rsidR="00183730">
        <w:rPr>
          <w:rFonts w:ascii="Arial" w:hAnsi="Arial" w:cs="Arial"/>
          <w:sz w:val="22"/>
          <w:szCs w:val="22"/>
        </w:rPr>
        <w:t>and February</w:t>
      </w:r>
      <w:r w:rsidR="00A60474">
        <w:rPr>
          <w:rFonts w:ascii="Arial" w:hAnsi="Arial" w:cs="Arial"/>
          <w:sz w:val="22"/>
          <w:szCs w:val="22"/>
        </w:rPr>
        <w:t xml:space="preserve"> and March</w:t>
      </w:r>
      <w:r w:rsidR="00183730">
        <w:rPr>
          <w:rFonts w:ascii="Arial" w:hAnsi="Arial" w:cs="Arial"/>
          <w:sz w:val="22"/>
          <w:szCs w:val="22"/>
        </w:rPr>
        <w:t xml:space="preserve"> Treasurer’s report </w:t>
      </w:r>
      <w:r w:rsidR="00A60474">
        <w:rPr>
          <w:rFonts w:ascii="Arial" w:hAnsi="Arial" w:cs="Arial"/>
          <w:sz w:val="22"/>
          <w:szCs w:val="22"/>
        </w:rPr>
        <w:t>were emailed to members on Friday 17 April 2020.</w:t>
      </w:r>
    </w:p>
    <w:p w14:paraId="7B834B08" w14:textId="3FB9B97E" w:rsidR="00A60474" w:rsidRDefault="00A60474">
      <w:pPr>
        <w:ind w:right="360"/>
        <w:rPr>
          <w:rFonts w:ascii="Arial" w:hAnsi="Arial" w:cs="Arial"/>
          <w:sz w:val="22"/>
          <w:szCs w:val="22"/>
        </w:rPr>
      </w:pPr>
    </w:p>
    <w:p w14:paraId="06B5B348" w14:textId="5BBB1A02" w:rsidR="007C5AC4" w:rsidRDefault="007C5AC4">
      <w:pPr>
        <w:ind w:right="360"/>
        <w:rPr>
          <w:rFonts w:ascii="Arial" w:hAnsi="Arial" w:cs="Arial"/>
          <w:sz w:val="22"/>
          <w:szCs w:val="22"/>
        </w:rPr>
      </w:pPr>
      <w:r>
        <w:rPr>
          <w:rFonts w:ascii="Arial" w:hAnsi="Arial" w:cs="Arial"/>
          <w:sz w:val="22"/>
          <w:szCs w:val="22"/>
        </w:rPr>
        <w:t>The only motion for consideration at this meeting is:</w:t>
      </w:r>
    </w:p>
    <w:p w14:paraId="1235FE58" w14:textId="77777777" w:rsidR="007C5AC4" w:rsidRDefault="007C5AC4">
      <w:pPr>
        <w:ind w:right="360"/>
        <w:rPr>
          <w:rFonts w:ascii="Arial" w:hAnsi="Arial" w:cs="Arial"/>
          <w:sz w:val="22"/>
          <w:szCs w:val="22"/>
        </w:rPr>
      </w:pPr>
    </w:p>
    <w:p w14:paraId="6F793D22" w14:textId="57EBB32E" w:rsidR="007C5AC4" w:rsidRDefault="007C5AC4" w:rsidP="007C5AC4">
      <w:pPr>
        <w:ind w:left="720" w:right="360"/>
        <w:rPr>
          <w:rFonts w:ascii="Arial" w:hAnsi="Arial" w:cs="Arial"/>
          <w:sz w:val="22"/>
          <w:szCs w:val="22"/>
        </w:rPr>
      </w:pPr>
      <w:r>
        <w:rPr>
          <w:rFonts w:ascii="Arial" w:hAnsi="Arial" w:cs="Arial"/>
          <w:sz w:val="22"/>
          <w:szCs w:val="22"/>
        </w:rPr>
        <w:t xml:space="preserve">Move that the March 2020 Minutes and </w:t>
      </w:r>
      <w:r w:rsidR="00183730">
        <w:rPr>
          <w:rFonts w:ascii="Arial" w:hAnsi="Arial" w:cs="Arial"/>
          <w:sz w:val="22"/>
          <w:szCs w:val="22"/>
        </w:rPr>
        <w:t xml:space="preserve">February </w:t>
      </w:r>
      <w:r>
        <w:rPr>
          <w:rFonts w:ascii="Arial" w:hAnsi="Arial" w:cs="Arial"/>
          <w:sz w:val="22"/>
          <w:szCs w:val="22"/>
        </w:rPr>
        <w:t>Treasurer’s reports be accepted.</w:t>
      </w:r>
      <w:r w:rsidR="00A60474">
        <w:rPr>
          <w:rFonts w:ascii="Arial" w:hAnsi="Arial" w:cs="Arial"/>
          <w:sz w:val="22"/>
          <w:szCs w:val="22"/>
        </w:rPr>
        <w:t xml:space="preserve"> </w:t>
      </w:r>
      <w:r w:rsidRPr="007C5AC4">
        <w:rPr>
          <w:rFonts w:ascii="Arial" w:hAnsi="Arial" w:cs="Arial"/>
          <w:b/>
          <w:sz w:val="22"/>
          <w:szCs w:val="22"/>
        </w:rPr>
        <w:t>Moved:</w:t>
      </w:r>
      <w:r>
        <w:rPr>
          <w:rFonts w:ascii="Arial" w:hAnsi="Arial" w:cs="Arial"/>
          <w:sz w:val="22"/>
          <w:szCs w:val="22"/>
        </w:rPr>
        <w:t xml:space="preserve"> </w:t>
      </w:r>
      <w:proofErr w:type="gramStart"/>
      <w:r>
        <w:rPr>
          <w:rFonts w:ascii="Arial" w:hAnsi="Arial" w:cs="Arial"/>
          <w:sz w:val="22"/>
          <w:szCs w:val="22"/>
        </w:rPr>
        <w:t xml:space="preserve">Secretary  </w:t>
      </w:r>
      <w:r w:rsidRPr="007C5AC4">
        <w:rPr>
          <w:rFonts w:ascii="Arial" w:hAnsi="Arial" w:cs="Arial"/>
          <w:b/>
          <w:sz w:val="22"/>
          <w:szCs w:val="22"/>
        </w:rPr>
        <w:t>Seconded</w:t>
      </w:r>
      <w:proofErr w:type="gramEnd"/>
      <w:r w:rsidRPr="007C5AC4">
        <w:rPr>
          <w:rFonts w:ascii="Arial" w:hAnsi="Arial" w:cs="Arial"/>
          <w:b/>
          <w:sz w:val="22"/>
          <w:szCs w:val="22"/>
        </w:rPr>
        <w:t>:</w:t>
      </w:r>
      <w:r>
        <w:rPr>
          <w:rFonts w:ascii="Arial" w:hAnsi="Arial" w:cs="Arial"/>
          <w:sz w:val="22"/>
          <w:szCs w:val="22"/>
        </w:rPr>
        <w:t xml:space="preserve"> Treasurer.</w:t>
      </w:r>
    </w:p>
    <w:p w14:paraId="4936E812" w14:textId="77777777" w:rsidR="007C5AC4" w:rsidRDefault="007C5AC4">
      <w:pPr>
        <w:ind w:right="360"/>
        <w:rPr>
          <w:rFonts w:ascii="Arial" w:hAnsi="Arial" w:cs="Arial"/>
          <w:sz w:val="22"/>
          <w:szCs w:val="22"/>
        </w:rPr>
      </w:pPr>
    </w:p>
    <w:p w14:paraId="5A71E815" w14:textId="77777777" w:rsidR="007C5AC4" w:rsidRDefault="007C5AC4">
      <w:pPr>
        <w:ind w:right="360"/>
        <w:rPr>
          <w:rFonts w:ascii="Arial" w:hAnsi="Arial" w:cs="Arial"/>
          <w:sz w:val="22"/>
          <w:szCs w:val="22"/>
        </w:rPr>
      </w:pPr>
    </w:p>
    <w:p w14:paraId="2AAF2D99" w14:textId="31809FDF" w:rsidR="00AC2E55" w:rsidRPr="00AC2E55" w:rsidRDefault="00E54474" w:rsidP="00AC2E55">
      <w:pPr>
        <w:ind w:right="360"/>
        <w:jc w:val="center"/>
        <w:rPr>
          <w:rFonts w:ascii="Arial" w:hAnsi="Arial" w:cs="Arial"/>
          <w:sz w:val="22"/>
          <w:szCs w:val="22"/>
          <w:u w:val="single"/>
        </w:rPr>
      </w:pPr>
      <w:r w:rsidRPr="00AC2E55">
        <w:rPr>
          <w:rFonts w:ascii="Arial" w:hAnsi="Arial" w:cs="Arial"/>
          <w:b/>
          <w:sz w:val="22"/>
          <w:szCs w:val="22"/>
          <w:u w:val="single"/>
        </w:rPr>
        <w:t xml:space="preserve">We request that you acknowledge receipt and acceptance of the </w:t>
      </w:r>
      <w:r w:rsidR="00183730" w:rsidRPr="00AC2E55">
        <w:rPr>
          <w:rFonts w:ascii="Arial" w:hAnsi="Arial" w:cs="Arial"/>
          <w:b/>
          <w:sz w:val="22"/>
          <w:szCs w:val="22"/>
          <w:u w:val="single"/>
        </w:rPr>
        <w:t>reports</w:t>
      </w:r>
      <w:r w:rsidRPr="00AC2E55">
        <w:rPr>
          <w:rFonts w:ascii="Arial" w:hAnsi="Arial" w:cs="Arial"/>
          <w:b/>
          <w:sz w:val="22"/>
          <w:szCs w:val="22"/>
          <w:u w:val="single"/>
        </w:rPr>
        <w:t xml:space="preserve"> by a return email.</w:t>
      </w:r>
    </w:p>
    <w:p w14:paraId="2E820CCC" w14:textId="77777777" w:rsidR="00AC2E55" w:rsidRDefault="00AC2E55">
      <w:pPr>
        <w:ind w:right="360"/>
        <w:rPr>
          <w:rFonts w:ascii="Arial" w:hAnsi="Arial" w:cs="Arial"/>
          <w:sz w:val="22"/>
          <w:szCs w:val="22"/>
        </w:rPr>
      </w:pPr>
    </w:p>
    <w:p w14:paraId="5180A1D8" w14:textId="6585F5D2" w:rsidR="00E03F32" w:rsidRDefault="00AC2E55">
      <w:pPr>
        <w:ind w:right="360"/>
        <w:rPr>
          <w:rFonts w:ascii="Arial" w:hAnsi="Arial" w:cs="Arial"/>
          <w:sz w:val="22"/>
          <w:szCs w:val="22"/>
        </w:rPr>
      </w:pPr>
      <w:r>
        <w:rPr>
          <w:rFonts w:ascii="Arial" w:hAnsi="Arial" w:cs="Arial"/>
          <w:sz w:val="22"/>
          <w:szCs w:val="22"/>
        </w:rPr>
        <w:t>The</w:t>
      </w:r>
      <w:r w:rsidR="00E54474">
        <w:rPr>
          <w:rFonts w:ascii="Arial" w:hAnsi="Arial" w:cs="Arial"/>
          <w:sz w:val="22"/>
          <w:szCs w:val="22"/>
        </w:rPr>
        <w:t xml:space="preserve"> responses will be used to determine </w:t>
      </w:r>
      <w:r w:rsidR="000C05B4">
        <w:rPr>
          <w:rFonts w:ascii="Arial" w:hAnsi="Arial" w:cs="Arial"/>
          <w:sz w:val="22"/>
          <w:szCs w:val="22"/>
        </w:rPr>
        <w:t xml:space="preserve">the </w:t>
      </w:r>
      <w:r w:rsidR="00E54474">
        <w:rPr>
          <w:rFonts w:ascii="Arial" w:hAnsi="Arial" w:cs="Arial"/>
          <w:sz w:val="22"/>
          <w:szCs w:val="22"/>
        </w:rPr>
        <w:t>meeting attendance and quorum</w:t>
      </w:r>
      <w:r w:rsidR="000C05B4">
        <w:rPr>
          <w:rFonts w:ascii="Arial" w:hAnsi="Arial" w:cs="Arial"/>
          <w:sz w:val="22"/>
          <w:szCs w:val="22"/>
        </w:rPr>
        <w:t xml:space="preserve"> requirements.</w:t>
      </w:r>
    </w:p>
    <w:p w14:paraId="1A1E649E" w14:textId="77777777" w:rsidR="00C0362D" w:rsidRDefault="00C0362D">
      <w:pPr>
        <w:ind w:right="360"/>
        <w:rPr>
          <w:rFonts w:ascii="Arial" w:hAnsi="Arial" w:cs="Arial"/>
          <w:sz w:val="22"/>
          <w:szCs w:val="22"/>
        </w:rPr>
      </w:pPr>
    </w:p>
    <w:p w14:paraId="1B06C9C8" w14:textId="00E1393C" w:rsidR="00C0362D" w:rsidRPr="00EA0AC8" w:rsidRDefault="008E5C03" w:rsidP="00C0362D">
      <w:pPr>
        <w:ind w:left="720" w:right="360"/>
        <w:rPr>
          <w:rFonts w:ascii="Arial" w:hAnsi="Arial" w:cs="Arial"/>
          <w:b/>
          <w:i/>
          <w:sz w:val="22"/>
          <w:szCs w:val="22"/>
        </w:rPr>
      </w:pPr>
      <w:r>
        <w:rPr>
          <w:rFonts w:ascii="Arial" w:hAnsi="Arial" w:cs="Arial"/>
          <w:b/>
          <w:i/>
          <w:sz w:val="22"/>
          <w:szCs w:val="22"/>
        </w:rPr>
        <w:t xml:space="preserve">Responses were received from 26 – the quorum was well and truly met </w:t>
      </w:r>
      <w:r w:rsidRPr="00EA0AC8">
        <w:rPr>
          <w:rFonts w:ascii="Arial" w:hAnsi="Arial" w:cs="Arial"/>
          <w:b/>
          <w:i/>
          <w:sz w:val="22"/>
          <w:szCs w:val="22"/>
        </w:rPr>
        <w:t xml:space="preserve">members </w:t>
      </w:r>
      <w:r>
        <w:rPr>
          <w:rFonts w:ascii="Arial" w:hAnsi="Arial" w:cs="Arial"/>
          <w:b/>
          <w:i/>
          <w:sz w:val="22"/>
          <w:szCs w:val="22"/>
        </w:rPr>
        <w:t>(maybe we should always hold meetings this way?)</w:t>
      </w:r>
      <w:r w:rsidR="00EA0AC8" w:rsidRPr="00EA0AC8">
        <w:rPr>
          <w:rFonts w:ascii="Arial" w:hAnsi="Arial" w:cs="Arial"/>
          <w:b/>
          <w:i/>
          <w:sz w:val="22"/>
          <w:szCs w:val="22"/>
        </w:rPr>
        <w:t xml:space="preserve"> </w:t>
      </w:r>
      <w:r>
        <w:rPr>
          <w:rFonts w:ascii="Arial" w:hAnsi="Arial" w:cs="Arial"/>
          <w:b/>
          <w:i/>
          <w:sz w:val="22"/>
          <w:szCs w:val="22"/>
        </w:rPr>
        <w:t xml:space="preserve"> </w:t>
      </w:r>
      <w:r w:rsidR="00EA0AC8" w:rsidRPr="00EA0AC8">
        <w:rPr>
          <w:rFonts w:ascii="Arial" w:hAnsi="Arial" w:cs="Arial"/>
          <w:b/>
          <w:i/>
          <w:sz w:val="22"/>
          <w:szCs w:val="22"/>
        </w:rPr>
        <w:t>All respondents supported the motio</w:t>
      </w:r>
      <w:r>
        <w:rPr>
          <w:rFonts w:ascii="Arial" w:hAnsi="Arial" w:cs="Arial"/>
          <w:b/>
          <w:i/>
          <w:sz w:val="22"/>
          <w:szCs w:val="22"/>
        </w:rPr>
        <w:t>n that the Minutes and Treasur</w:t>
      </w:r>
      <w:bookmarkStart w:id="0" w:name="_GoBack"/>
      <w:bookmarkEnd w:id="0"/>
      <w:r>
        <w:rPr>
          <w:rFonts w:ascii="Arial" w:hAnsi="Arial" w:cs="Arial"/>
          <w:b/>
          <w:i/>
          <w:sz w:val="22"/>
          <w:szCs w:val="22"/>
        </w:rPr>
        <w:t>er’</w:t>
      </w:r>
      <w:r w:rsidR="00EA0AC8" w:rsidRPr="00EA0AC8">
        <w:rPr>
          <w:rFonts w:ascii="Arial" w:hAnsi="Arial" w:cs="Arial"/>
          <w:b/>
          <w:i/>
          <w:sz w:val="22"/>
          <w:szCs w:val="22"/>
        </w:rPr>
        <w:t>s Report be accepted.</w:t>
      </w:r>
    </w:p>
    <w:p w14:paraId="0AC2D618" w14:textId="77777777" w:rsidR="00D82B5C" w:rsidRDefault="00D82B5C">
      <w:pPr>
        <w:ind w:right="360"/>
        <w:rPr>
          <w:rFonts w:ascii="Arial" w:hAnsi="Arial" w:cs="Arial"/>
          <w:sz w:val="22"/>
          <w:szCs w:val="22"/>
        </w:rPr>
      </w:pPr>
    </w:p>
    <w:p w14:paraId="25694707" w14:textId="377B56FB" w:rsidR="001705D5" w:rsidRDefault="001705D5">
      <w:pPr>
        <w:ind w:right="360"/>
        <w:rPr>
          <w:rFonts w:ascii="Arial" w:hAnsi="Arial" w:cs="Arial"/>
          <w:sz w:val="22"/>
          <w:szCs w:val="22"/>
        </w:rPr>
      </w:pPr>
      <w:r w:rsidRPr="00F31C84">
        <w:rPr>
          <w:rFonts w:ascii="Arial" w:hAnsi="Arial" w:cs="Arial"/>
          <w:b/>
          <w:sz w:val="22"/>
          <w:szCs w:val="22"/>
        </w:rPr>
        <w:t>Annual General Meeting:</w:t>
      </w:r>
      <w:r w:rsidR="00F31C84">
        <w:rPr>
          <w:rFonts w:ascii="Arial" w:hAnsi="Arial" w:cs="Arial"/>
          <w:sz w:val="22"/>
          <w:szCs w:val="22"/>
        </w:rPr>
        <w:t xml:space="preserve"> The Secretary will send out the papers for the AGM early next week.</w:t>
      </w:r>
    </w:p>
    <w:p w14:paraId="088DAAE8" w14:textId="77777777" w:rsidR="001705D5" w:rsidRDefault="001705D5">
      <w:pPr>
        <w:ind w:right="360"/>
        <w:rPr>
          <w:rFonts w:ascii="Arial" w:hAnsi="Arial" w:cs="Arial"/>
          <w:sz w:val="22"/>
          <w:szCs w:val="22"/>
        </w:rPr>
      </w:pPr>
    </w:p>
    <w:p w14:paraId="45D5F0B0" w14:textId="0387B49C" w:rsidR="00273996" w:rsidRPr="00273996" w:rsidRDefault="0005264A">
      <w:pPr>
        <w:shd w:val="clear" w:color="auto" w:fill="FFFFFF"/>
        <w:rPr>
          <w:rFonts w:ascii="Arial" w:hAnsi="Arial" w:cs="Arial"/>
          <w:b/>
          <w:bCs/>
          <w:sz w:val="22"/>
          <w:szCs w:val="22"/>
        </w:rPr>
      </w:pPr>
      <w:r w:rsidRPr="0065372D">
        <w:rPr>
          <w:rFonts w:ascii="Arial" w:hAnsi="Arial" w:cs="Arial"/>
          <w:b/>
          <w:bCs/>
          <w:sz w:val="22"/>
          <w:szCs w:val="22"/>
        </w:rPr>
        <w:t xml:space="preserve">Minutes: </w:t>
      </w:r>
      <w:r w:rsidR="00983C31" w:rsidRPr="0065372D">
        <w:rPr>
          <w:rFonts w:ascii="Arial" w:hAnsi="Arial" w:cs="Arial"/>
          <w:bCs/>
          <w:sz w:val="22"/>
          <w:szCs w:val="22"/>
        </w:rPr>
        <w:t xml:space="preserve">The Minutes of the </w:t>
      </w:r>
      <w:r w:rsidR="00A3342F">
        <w:rPr>
          <w:rFonts w:ascii="Arial" w:hAnsi="Arial" w:cs="Arial"/>
          <w:bCs/>
          <w:sz w:val="22"/>
          <w:szCs w:val="22"/>
        </w:rPr>
        <w:t>March</w:t>
      </w:r>
      <w:r w:rsidR="004325F7">
        <w:rPr>
          <w:rFonts w:ascii="Arial" w:hAnsi="Arial" w:cs="Arial"/>
          <w:bCs/>
          <w:sz w:val="22"/>
          <w:szCs w:val="22"/>
        </w:rPr>
        <w:t xml:space="preserve"> </w:t>
      </w:r>
      <w:r w:rsidR="00983C31" w:rsidRPr="0065372D">
        <w:rPr>
          <w:rFonts w:ascii="Arial" w:hAnsi="Arial" w:cs="Arial"/>
          <w:bCs/>
          <w:sz w:val="22"/>
          <w:szCs w:val="22"/>
        </w:rPr>
        <w:t xml:space="preserve">meeting </w:t>
      </w:r>
      <w:r w:rsidR="000C05B4">
        <w:rPr>
          <w:rFonts w:ascii="Arial" w:hAnsi="Arial" w:cs="Arial"/>
          <w:bCs/>
          <w:sz w:val="22"/>
          <w:szCs w:val="22"/>
        </w:rPr>
        <w:t>have</w:t>
      </w:r>
      <w:r w:rsidR="00E86FEF">
        <w:rPr>
          <w:rFonts w:ascii="Arial" w:hAnsi="Arial" w:cs="Arial"/>
          <w:bCs/>
          <w:sz w:val="22"/>
          <w:szCs w:val="22"/>
        </w:rPr>
        <w:t xml:space="preserve"> been distributed to members</w:t>
      </w:r>
      <w:r w:rsidR="00273996">
        <w:rPr>
          <w:rFonts w:ascii="Arial" w:hAnsi="Arial" w:cs="Arial"/>
          <w:bCs/>
          <w:sz w:val="22"/>
          <w:szCs w:val="22"/>
        </w:rPr>
        <w:t xml:space="preserve">. </w:t>
      </w:r>
      <w:r w:rsidR="00273996" w:rsidRPr="00273996">
        <w:rPr>
          <w:rFonts w:ascii="Arial" w:hAnsi="Arial" w:cs="Arial"/>
          <w:b/>
          <w:bCs/>
          <w:sz w:val="22"/>
          <w:szCs w:val="22"/>
        </w:rPr>
        <w:t>Please indicate your acceptance of the Minutes</w:t>
      </w:r>
      <w:r w:rsidR="000C05B4">
        <w:rPr>
          <w:rFonts w:ascii="Arial" w:hAnsi="Arial" w:cs="Arial"/>
          <w:b/>
          <w:bCs/>
          <w:sz w:val="22"/>
          <w:szCs w:val="22"/>
        </w:rPr>
        <w:t xml:space="preserve"> </w:t>
      </w:r>
      <w:r w:rsidR="00183730">
        <w:rPr>
          <w:rFonts w:ascii="Arial" w:hAnsi="Arial" w:cs="Arial"/>
          <w:b/>
          <w:bCs/>
          <w:sz w:val="22"/>
          <w:szCs w:val="22"/>
        </w:rPr>
        <w:t xml:space="preserve">and </w:t>
      </w:r>
      <w:r w:rsidR="00AC2E55">
        <w:rPr>
          <w:rFonts w:ascii="Arial" w:hAnsi="Arial" w:cs="Arial"/>
          <w:b/>
          <w:bCs/>
          <w:sz w:val="22"/>
          <w:szCs w:val="22"/>
        </w:rPr>
        <w:t>T</w:t>
      </w:r>
      <w:r w:rsidR="004B3922">
        <w:rPr>
          <w:rFonts w:ascii="Arial" w:hAnsi="Arial" w:cs="Arial"/>
          <w:b/>
          <w:bCs/>
          <w:sz w:val="22"/>
          <w:szCs w:val="22"/>
        </w:rPr>
        <w:t xml:space="preserve">reasurer’s </w:t>
      </w:r>
      <w:r w:rsidR="00AC2E55">
        <w:rPr>
          <w:rFonts w:ascii="Arial" w:hAnsi="Arial" w:cs="Arial"/>
          <w:b/>
          <w:bCs/>
          <w:sz w:val="22"/>
          <w:szCs w:val="22"/>
        </w:rPr>
        <w:t xml:space="preserve">report </w:t>
      </w:r>
      <w:r w:rsidR="00273996" w:rsidRPr="00273996">
        <w:rPr>
          <w:rFonts w:ascii="Arial" w:hAnsi="Arial" w:cs="Arial"/>
          <w:b/>
          <w:bCs/>
          <w:sz w:val="22"/>
          <w:szCs w:val="22"/>
        </w:rPr>
        <w:t>by return email.</w:t>
      </w:r>
    </w:p>
    <w:p w14:paraId="752FC91E" w14:textId="412EA034" w:rsidR="00983C31" w:rsidRPr="00A96B62" w:rsidRDefault="00983C31">
      <w:pPr>
        <w:shd w:val="clear" w:color="auto" w:fill="FFFFFF"/>
        <w:rPr>
          <w:rFonts w:ascii="Arial" w:hAnsi="Arial" w:cs="Arial"/>
          <w:bCs/>
          <w:sz w:val="22"/>
          <w:szCs w:val="22"/>
        </w:rPr>
      </w:pPr>
    </w:p>
    <w:p w14:paraId="35447877" w14:textId="333A280C" w:rsidR="00DD4619" w:rsidRDefault="00802975">
      <w:pPr>
        <w:shd w:val="clear" w:color="auto" w:fill="FFFFFF"/>
        <w:rPr>
          <w:rFonts w:ascii="Arial" w:hAnsi="Arial" w:cs="Arial"/>
          <w:bCs/>
          <w:sz w:val="22"/>
          <w:szCs w:val="22"/>
        </w:rPr>
      </w:pPr>
      <w:r>
        <w:rPr>
          <w:rFonts w:ascii="Arial" w:hAnsi="Arial" w:cs="Arial"/>
          <w:b/>
          <w:bCs/>
          <w:sz w:val="22"/>
          <w:szCs w:val="22"/>
        </w:rPr>
        <w:t>Treasurer</w:t>
      </w:r>
      <w:r w:rsidR="000C6ED5">
        <w:rPr>
          <w:rFonts w:ascii="Arial" w:hAnsi="Arial" w:cs="Arial"/>
          <w:b/>
          <w:bCs/>
          <w:sz w:val="22"/>
          <w:szCs w:val="22"/>
        </w:rPr>
        <w:t>’</w:t>
      </w:r>
      <w:r>
        <w:rPr>
          <w:rFonts w:ascii="Arial" w:hAnsi="Arial" w:cs="Arial"/>
          <w:b/>
          <w:bCs/>
          <w:sz w:val="22"/>
          <w:szCs w:val="22"/>
        </w:rPr>
        <w:t>s Report:</w:t>
      </w:r>
      <w:r w:rsidR="00800FD3">
        <w:rPr>
          <w:rFonts w:ascii="Arial" w:hAnsi="Arial" w:cs="Arial"/>
          <w:b/>
          <w:bCs/>
          <w:sz w:val="22"/>
          <w:szCs w:val="22"/>
        </w:rPr>
        <w:t xml:space="preserve"> </w:t>
      </w:r>
      <w:r w:rsidR="00800FD3" w:rsidRPr="00800FD3">
        <w:rPr>
          <w:rFonts w:ascii="Arial" w:hAnsi="Arial" w:cs="Arial"/>
          <w:bCs/>
          <w:sz w:val="22"/>
          <w:szCs w:val="22"/>
        </w:rPr>
        <w:t xml:space="preserve">The </w:t>
      </w:r>
      <w:r w:rsidR="00183730">
        <w:rPr>
          <w:rFonts w:ascii="Arial" w:hAnsi="Arial" w:cs="Arial"/>
          <w:bCs/>
          <w:sz w:val="22"/>
          <w:szCs w:val="22"/>
        </w:rPr>
        <w:t>March</w:t>
      </w:r>
      <w:r w:rsidR="0065255C">
        <w:rPr>
          <w:rFonts w:ascii="Arial" w:hAnsi="Arial" w:cs="Arial"/>
          <w:bCs/>
          <w:sz w:val="22"/>
          <w:szCs w:val="22"/>
        </w:rPr>
        <w:t xml:space="preserve"> </w:t>
      </w:r>
      <w:r w:rsidR="00800FD3" w:rsidRPr="00800FD3">
        <w:rPr>
          <w:rFonts w:ascii="Arial" w:hAnsi="Arial" w:cs="Arial"/>
          <w:bCs/>
          <w:sz w:val="22"/>
          <w:szCs w:val="22"/>
        </w:rPr>
        <w:t>Treasurer</w:t>
      </w:r>
      <w:r w:rsidR="00273996">
        <w:rPr>
          <w:rFonts w:ascii="Arial" w:hAnsi="Arial" w:cs="Arial"/>
          <w:bCs/>
          <w:sz w:val="22"/>
          <w:szCs w:val="22"/>
        </w:rPr>
        <w:t>’s</w:t>
      </w:r>
      <w:r w:rsidR="00800FD3" w:rsidRPr="00800FD3">
        <w:rPr>
          <w:rFonts w:ascii="Arial" w:hAnsi="Arial" w:cs="Arial"/>
          <w:bCs/>
          <w:sz w:val="22"/>
          <w:szCs w:val="22"/>
        </w:rPr>
        <w:t xml:space="preserve"> </w:t>
      </w:r>
      <w:r w:rsidR="003910D9">
        <w:rPr>
          <w:rFonts w:ascii="Arial" w:hAnsi="Arial" w:cs="Arial"/>
          <w:bCs/>
          <w:sz w:val="22"/>
          <w:szCs w:val="22"/>
        </w:rPr>
        <w:t>is included as an attachment.</w:t>
      </w:r>
      <w:r w:rsidR="000C05B4" w:rsidRPr="000C05B4">
        <w:rPr>
          <w:rFonts w:ascii="Arial" w:hAnsi="Arial" w:cs="Arial"/>
          <w:b/>
          <w:bCs/>
          <w:sz w:val="22"/>
          <w:szCs w:val="22"/>
        </w:rPr>
        <w:t xml:space="preserve"> </w:t>
      </w:r>
    </w:p>
    <w:p w14:paraId="5C516D91" w14:textId="77777777" w:rsidR="00072ACD" w:rsidRDefault="00072ACD">
      <w:pPr>
        <w:shd w:val="clear" w:color="auto" w:fill="FFFFFF"/>
        <w:rPr>
          <w:rFonts w:ascii="Arial" w:hAnsi="Arial" w:cs="Arial"/>
          <w:b/>
          <w:bCs/>
          <w:sz w:val="22"/>
          <w:szCs w:val="22"/>
        </w:rPr>
      </w:pPr>
    </w:p>
    <w:p w14:paraId="64246423" w14:textId="77777777" w:rsidR="00E03F32" w:rsidRDefault="0005264A">
      <w:pPr>
        <w:shd w:val="clear" w:color="auto" w:fill="FFFFFF"/>
        <w:jc w:val="center"/>
        <w:rPr>
          <w:rFonts w:ascii="Arial" w:hAnsi="Arial" w:cs="Arial"/>
          <w:b/>
          <w:bCs/>
          <w:sz w:val="22"/>
          <w:szCs w:val="22"/>
        </w:rPr>
      </w:pPr>
      <w:r w:rsidRPr="0065372D">
        <w:rPr>
          <w:rFonts w:ascii="Arial" w:hAnsi="Arial" w:cs="Arial"/>
          <w:b/>
          <w:bCs/>
          <w:sz w:val="22"/>
          <w:szCs w:val="22"/>
        </w:rPr>
        <w:t>REPORTS FROM COUNCILLORS</w:t>
      </w:r>
    </w:p>
    <w:p w14:paraId="27DFD079" w14:textId="2FF5D803" w:rsidR="000B7176" w:rsidRDefault="0065255C" w:rsidP="0023790A">
      <w:pPr>
        <w:shd w:val="clear" w:color="auto" w:fill="FFFFFF"/>
        <w:rPr>
          <w:rFonts w:ascii="Arial" w:hAnsi="Arial" w:cs="Arial"/>
          <w:bCs/>
          <w:sz w:val="22"/>
          <w:szCs w:val="22"/>
        </w:rPr>
      </w:pPr>
      <w:r>
        <w:rPr>
          <w:rFonts w:ascii="Arial" w:hAnsi="Arial" w:cs="Arial"/>
          <w:bCs/>
          <w:sz w:val="22"/>
          <w:szCs w:val="22"/>
        </w:rPr>
        <w:t>Written reports have been requested from Councillors.</w:t>
      </w:r>
    </w:p>
    <w:p w14:paraId="489EC21D" w14:textId="77777777" w:rsidR="002C6C34" w:rsidRDefault="002C6C34" w:rsidP="0023790A">
      <w:pPr>
        <w:shd w:val="clear" w:color="auto" w:fill="FFFFFF"/>
        <w:rPr>
          <w:rFonts w:ascii="Arial" w:hAnsi="Arial" w:cs="Arial"/>
          <w:bCs/>
          <w:sz w:val="22"/>
          <w:szCs w:val="22"/>
        </w:rPr>
      </w:pPr>
    </w:p>
    <w:p w14:paraId="0E97C9B8" w14:textId="77777777" w:rsidR="002C6C34" w:rsidRPr="002C6C34" w:rsidRDefault="002C6C34" w:rsidP="002C6C34">
      <w:pPr>
        <w:shd w:val="clear" w:color="auto" w:fill="FFFFFF"/>
        <w:rPr>
          <w:rFonts w:ascii="Arial" w:hAnsi="Arial" w:cs="Arial"/>
          <w:color w:val="222222"/>
          <w:sz w:val="24"/>
          <w:szCs w:val="24"/>
          <w:lang w:val="en-US"/>
        </w:rPr>
      </w:pPr>
      <w:r>
        <w:rPr>
          <w:rFonts w:ascii="Arial" w:hAnsi="Arial" w:cs="Arial"/>
          <w:bCs/>
          <w:sz w:val="22"/>
          <w:szCs w:val="22"/>
        </w:rPr>
        <w:t xml:space="preserve">Clr. Campbell pined: </w:t>
      </w:r>
      <w:r w:rsidRPr="000C05B4">
        <w:rPr>
          <w:rFonts w:ascii="Arial" w:hAnsi="Arial" w:cs="Arial"/>
          <w:color w:val="222222"/>
          <w:sz w:val="22"/>
          <w:szCs w:val="22"/>
          <w:lang w:val="en-US"/>
        </w:rPr>
        <w:t>Re the 20 April council meeting, I do know that public input is still welcome, despite it being an online meeting.  Anyone who would like to support / oppose or otherwise opine can send an email to council (or to me), and it will be part of the meeting in some form.  I’m not entirely sure how it will all work yet, but I know that anyone who wants to be heard in the way they would normally be at a “normal” council meeting will be heard in this one in some form or another.</w:t>
      </w:r>
      <w:r w:rsidRPr="002C6C34">
        <w:rPr>
          <w:rFonts w:ascii="Arial" w:hAnsi="Arial" w:cs="Arial"/>
          <w:color w:val="222222"/>
          <w:sz w:val="24"/>
          <w:szCs w:val="24"/>
          <w:lang w:val="en-US"/>
        </w:rPr>
        <w:t> </w:t>
      </w:r>
    </w:p>
    <w:p w14:paraId="70224AF1" w14:textId="77777777" w:rsidR="002C6C34" w:rsidRPr="002C6C34" w:rsidRDefault="002C6C34" w:rsidP="002C6C34">
      <w:pPr>
        <w:shd w:val="clear" w:color="auto" w:fill="FFFFFF"/>
        <w:suppressAutoHyphens w:val="0"/>
        <w:autoSpaceDN/>
        <w:textAlignment w:val="auto"/>
        <w:rPr>
          <w:rFonts w:ascii="Arial" w:hAnsi="Arial" w:cs="Arial"/>
          <w:color w:val="222222"/>
          <w:sz w:val="24"/>
          <w:szCs w:val="24"/>
          <w:lang w:val="en-US"/>
        </w:rPr>
      </w:pPr>
      <w:r w:rsidRPr="002C6C34">
        <w:rPr>
          <w:rFonts w:ascii="Arial" w:hAnsi="Arial" w:cs="Arial"/>
          <w:color w:val="222222"/>
          <w:sz w:val="24"/>
          <w:szCs w:val="24"/>
          <w:lang w:val="en-US"/>
        </w:rPr>
        <w:t> </w:t>
      </w:r>
    </w:p>
    <w:p w14:paraId="6EA1FB1B" w14:textId="77777777" w:rsidR="002C6C34" w:rsidRPr="002C6C34" w:rsidRDefault="002C6C34" w:rsidP="002C6C34">
      <w:pPr>
        <w:shd w:val="clear" w:color="auto" w:fill="FFFFFF"/>
        <w:suppressAutoHyphens w:val="0"/>
        <w:autoSpaceDN/>
        <w:textAlignment w:val="auto"/>
        <w:rPr>
          <w:rFonts w:ascii="Arial" w:hAnsi="Arial" w:cs="Arial"/>
          <w:color w:val="222222"/>
          <w:sz w:val="24"/>
          <w:szCs w:val="24"/>
          <w:lang w:val="en-US"/>
        </w:rPr>
      </w:pPr>
      <w:r w:rsidRPr="002C6C34">
        <w:rPr>
          <w:rFonts w:ascii="Arial" w:hAnsi="Arial" w:cs="Arial"/>
          <w:color w:val="222222"/>
          <w:sz w:val="22"/>
          <w:szCs w:val="22"/>
          <w:lang w:val="en-US"/>
        </w:rPr>
        <w:t>I would suspect many of the comments would be around the OH Reid action plan- have you had a look at that yet?  The first I’ve seen of it is today, but at first glance it seems to make sense</w:t>
      </w:r>
      <w:r w:rsidRPr="002C6C34">
        <w:rPr>
          <w:rFonts w:ascii="Arial" w:hAnsi="Arial" w:cs="Arial"/>
          <w:color w:val="222222"/>
          <w:sz w:val="24"/>
          <w:szCs w:val="24"/>
          <w:lang w:val="en-US"/>
        </w:rPr>
        <w:t>. </w:t>
      </w:r>
    </w:p>
    <w:p w14:paraId="0D89B991" w14:textId="3E3B734E" w:rsidR="002C6C34" w:rsidRDefault="002C6C34" w:rsidP="0023790A">
      <w:pPr>
        <w:shd w:val="clear" w:color="auto" w:fill="FFFFFF"/>
        <w:rPr>
          <w:rFonts w:ascii="Arial" w:hAnsi="Arial" w:cs="Arial"/>
          <w:bCs/>
          <w:sz w:val="22"/>
          <w:szCs w:val="22"/>
        </w:rPr>
      </w:pPr>
    </w:p>
    <w:p w14:paraId="2006500F" w14:textId="77777777" w:rsidR="00072ACD" w:rsidRDefault="00072ACD" w:rsidP="0023790A">
      <w:pPr>
        <w:shd w:val="clear" w:color="auto" w:fill="FFFFFF"/>
        <w:rPr>
          <w:rFonts w:ascii="Arial" w:hAnsi="Arial" w:cs="Arial"/>
          <w:bCs/>
          <w:sz w:val="22"/>
          <w:szCs w:val="22"/>
        </w:rPr>
      </w:pPr>
    </w:p>
    <w:p w14:paraId="639B8A91" w14:textId="7119124E" w:rsidR="007907E5" w:rsidRDefault="0005264A" w:rsidP="006325E1">
      <w:pPr>
        <w:widowControl w:val="0"/>
        <w:autoSpaceDE w:val="0"/>
        <w:ind w:right="-482"/>
        <w:jc w:val="center"/>
        <w:rPr>
          <w:rFonts w:ascii="Arial" w:hAnsi="Arial" w:cs="Arial"/>
          <w:b/>
          <w:bCs/>
          <w:sz w:val="22"/>
          <w:szCs w:val="22"/>
        </w:rPr>
      </w:pPr>
      <w:r w:rsidRPr="0065372D">
        <w:rPr>
          <w:rFonts w:ascii="Arial" w:hAnsi="Arial" w:cs="Arial"/>
          <w:b/>
          <w:bCs/>
          <w:sz w:val="22"/>
          <w:szCs w:val="22"/>
        </w:rPr>
        <w:t xml:space="preserve">FEDERATION OF WILLOUGHBY PROGRESS ASSOCIATIONS </w:t>
      </w:r>
      <w:r w:rsidR="00236857" w:rsidRPr="0065372D">
        <w:rPr>
          <w:rFonts w:ascii="Arial" w:hAnsi="Arial" w:cs="Arial"/>
          <w:b/>
          <w:bCs/>
          <w:sz w:val="22"/>
          <w:szCs w:val="22"/>
        </w:rPr>
        <w:t>&amp; NSROC</w:t>
      </w:r>
    </w:p>
    <w:p w14:paraId="7182D3F4" w14:textId="05D1CAF3" w:rsidR="006325E1" w:rsidRDefault="003910D9" w:rsidP="003910D9">
      <w:pPr>
        <w:widowControl w:val="0"/>
        <w:autoSpaceDE w:val="0"/>
        <w:ind w:right="-482"/>
        <w:rPr>
          <w:rFonts w:ascii="Arial" w:hAnsi="Arial" w:cs="Arial"/>
          <w:bCs/>
          <w:sz w:val="22"/>
          <w:szCs w:val="22"/>
        </w:rPr>
      </w:pPr>
      <w:r>
        <w:rPr>
          <w:rFonts w:ascii="Arial" w:hAnsi="Arial" w:cs="Arial"/>
          <w:bCs/>
          <w:sz w:val="22"/>
          <w:szCs w:val="22"/>
        </w:rPr>
        <w:t>The Federation has decided to continue operating via email with one vote per Progress Association.</w:t>
      </w:r>
    </w:p>
    <w:p w14:paraId="04CD750E" w14:textId="77777777" w:rsidR="00BC5C5D" w:rsidRDefault="00BC5C5D" w:rsidP="006325E1">
      <w:pPr>
        <w:widowControl w:val="0"/>
        <w:autoSpaceDE w:val="0"/>
        <w:ind w:right="-482"/>
        <w:rPr>
          <w:rFonts w:ascii="Arial" w:hAnsi="Arial" w:cs="Arial"/>
          <w:b/>
          <w:bCs/>
          <w:sz w:val="22"/>
          <w:szCs w:val="22"/>
        </w:rPr>
      </w:pPr>
    </w:p>
    <w:p w14:paraId="5D0FD138" w14:textId="77777777" w:rsidR="00EF6B55" w:rsidRDefault="00EF6B55" w:rsidP="006325E1">
      <w:pPr>
        <w:widowControl w:val="0"/>
        <w:autoSpaceDE w:val="0"/>
        <w:ind w:right="-482"/>
        <w:jc w:val="center"/>
        <w:rPr>
          <w:rFonts w:ascii="Arial" w:hAnsi="Arial" w:cs="Arial"/>
          <w:b/>
          <w:bCs/>
          <w:sz w:val="22"/>
          <w:szCs w:val="22"/>
        </w:rPr>
      </w:pPr>
      <w:r w:rsidRPr="0065372D">
        <w:rPr>
          <w:rFonts w:ascii="Arial" w:hAnsi="Arial" w:cs="Arial"/>
          <w:b/>
          <w:bCs/>
          <w:sz w:val="22"/>
          <w:szCs w:val="22"/>
        </w:rPr>
        <w:t>GOVERNANCE</w:t>
      </w:r>
    </w:p>
    <w:p w14:paraId="53794F36" w14:textId="77777777" w:rsidR="00AF619E" w:rsidRDefault="00AF619E" w:rsidP="008F4158">
      <w:pPr>
        <w:widowControl w:val="0"/>
        <w:autoSpaceDE w:val="0"/>
        <w:ind w:right="-482"/>
        <w:rPr>
          <w:rFonts w:ascii="Arial" w:hAnsi="Arial" w:cs="Arial"/>
          <w:bCs/>
          <w:sz w:val="22"/>
          <w:szCs w:val="22"/>
        </w:rPr>
      </w:pPr>
      <w:r>
        <w:rPr>
          <w:rFonts w:ascii="Arial" w:hAnsi="Arial" w:cs="Arial"/>
          <w:b/>
          <w:bCs/>
          <w:sz w:val="22"/>
          <w:szCs w:val="22"/>
        </w:rPr>
        <w:t xml:space="preserve">Plea for help by Mayor: </w:t>
      </w:r>
      <w:r>
        <w:rPr>
          <w:rFonts w:ascii="Arial" w:hAnsi="Arial" w:cs="Arial"/>
          <w:bCs/>
          <w:sz w:val="22"/>
          <w:szCs w:val="22"/>
        </w:rPr>
        <w:t>The Mayor has called on Federal and State governments to implement a range of economic measures to address the financial impacts of COVID-19 on Council. This includes the:</w:t>
      </w:r>
    </w:p>
    <w:p w14:paraId="1A2E55DD" w14:textId="77777777" w:rsidR="00AF619E" w:rsidRDefault="00AF619E" w:rsidP="008F4158">
      <w:pPr>
        <w:widowControl w:val="0"/>
        <w:autoSpaceDE w:val="0"/>
        <w:ind w:right="-482"/>
        <w:rPr>
          <w:rFonts w:ascii="Arial" w:hAnsi="Arial" w:cs="Arial"/>
          <w:bCs/>
          <w:sz w:val="22"/>
          <w:szCs w:val="22"/>
        </w:rPr>
      </w:pPr>
    </w:p>
    <w:p w14:paraId="4E28F6FC" w14:textId="738970D4" w:rsidR="00AF619E" w:rsidRDefault="00AF619E" w:rsidP="00AF619E">
      <w:pPr>
        <w:pStyle w:val="ListParagraph"/>
        <w:widowControl w:val="0"/>
        <w:numPr>
          <w:ilvl w:val="0"/>
          <w:numId w:val="16"/>
        </w:numPr>
        <w:autoSpaceDE w:val="0"/>
        <w:ind w:right="-482"/>
        <w:rPr>
          <w:rFonts w:ascii="Arial" w:hAnsi="Arial" w:cs="Arial"/>
          <w:bCs/>
          <w:sz w:val="22"/>
          <w:szCs w:val="22"/>
        </w:rPr>
      </w:pPr>
      <w:r>
        <w:rPr>
          <w:rFonts w:ascii="Arial" w:hAnsi="Arial" w:cs="Arial"/>
          <w:bCs/>
          <w:sz w:val="22"/>
          <w:szCs w:val="22"/>
        </w:rPr>
        <w:t>Impact of public health orders</w:t>
      </w:r>
    </w:p>
    <w:p w14:paraId="7ABA5D3D" w14:textId="033D0D6F" w:rsidR="00AF619E" w:rsidRDefault="00AF619E" w:rsidP="00AF619E">
      <w:pPr>
        <w:pStyle w:val="ListParagraph"/>
        <w:widowControl w:val="0"/>
        <w:numPr>
          <w:ilvl w:val="0"/>
          <w:numId w:val="16"/>
        </w:numPr>
        <w:autoSpaceDE w:val="0"/>
        <w:ind w:right="-482"/>
        <w:rPr>
          <w:rFonts w:ascii="Arial" w:hAnsi="Arial" w:cs="Arial"/>
          <w:bCs/>
          <w:sz w:val="22"/>
          <w:szCs w:val="22"/>
        </w:rPr>
      </w:pPr>
      <w:r>
        <w:rPr>
          <w:rFonts w:ascii="Arial" w:hAnsi="Arial" w:cs="Arial"/>
          <w:bCs/>
          <w:sz w:val="22"/>
          <w:szCs w:val="22"/>
        </w:rPr>
        <w:t>Viability of the Council workforce, and</w:t>
      </w:r>
    </w:p>
    <w:p w14:paraId="58391F6F" w14:textId="4120C1E3" w:rsidR="00AF619E" w:rsidRDefault="00AF619E" w:rsidP="00AF619E">
      <w:pPr>
        <w:pStyle w:val="ListParagraph"/>
        <w:widowControl w:val="0"/>
        <w:numPr>
          <w:ilvl w:val="0"/>
          <w:numId w:val="16"/>
        </w:numPr>
        <w:autoSpaceDE w:val="0"/>
        <w:ind w:right="-482"/>
        <w:rPr>
          <w:rFonts w:ascii="Arial" w:hAnsi="Arial" w:cs="Arial"/>
          <w:bCs/>
          <w:sz w:val="22"/>
          <w:szCs w:val="22"/>
        </w:rPr>
      </w:pPr>
      <w:r>
        <w:rPr>
          <w:rFonts w:ascii="Arial" w:hAnsi="Arial" w:cs="Arial"/>
          <w:bCs/>
          <w:sz w:val="22"/>
          <w:szCs w:val="22"/>
        </w:rPr>
        <w:t>Financial assistance to offset Council stimulus provided to local businesses which included:</w:t>
      </w:r>
    </w:p>
    <w:p w14:paraId="20BAF7B6" w14:textId="3FAB11DA" w:rsidR="00AF619E" w:rsidRDefault="007C6367" w:rsidP="00AF619E">
      <w:pPr>
        <w:pStyle w:val="ListParagraph"/>
        <w:widowControl w:val="0"/>
        <w:numPr>
          <w:ilvl w:val="1"/>
          <w:numId w:val="16"/>
        </w:numPr>
        <w:autoSpaceDE w:val="0"/>
        <w:ind w:right="-482"/>
        <w:rPr>
          <w:rFonts w:ascii="Arial" w:hAnsi="Arial" w:cs="Arial"/>
          <w:bCs/>
          <w:sz w:val="22"/>
          <w:szCs w:val="22"/>
        </w:rPr>
      </w:pPr>
      <w:r>
        <w:rPr>
          <w:rFonts w:ascii="Arial" w:hAnsi="Arial" w:cs="Arial"/>
          <w:bCs/>
          <w:sz w:val="22"/>
          <w:szCs w:val="22"/>
        </w:rPr>
        <w:t>Rental relief - $573,000</w:t>
      </w:r>
    </w:p>
    <w:p w14:paraId="02563139" w14:textId="6500F3B1" w:rsidR="007C6367" w:rsidRDefault="007C6367" w:rsidP="00AF619E">
      <w:pPr>
        <w:pStyle w:val="ListParagraph"/>
        <w:widowControl w:val="0"/>
        <w:numPr>
          <w:ilvl w:val="1"/>
          <w:numId w:val="16"/>
        </w:numPr>
        <w:autoSpaceDE w:val="0"/>
        <w:ind w:right="-482"/>
        <w:rPr>
          <w:rFonts w:ascii="Arial" w:hAnsi="Arial" w:cs="Arial"/>
          <w:bCs/>
          <w:sz w:val="22"/>
          <w:szCs w:val="22"/>
        </w:rPr>
      </w:pPr>
      <w:r>
        <w:rPr>
          <w:rFonts w:ascii="Arial" w:hAnsi="Arial" w:cs="Arial"/>
          <w:bCs/>
          <w:sz w:val="22"/>
          <w:szCs w:val="22"/>
        </w:rPr>
        <w:t>Fee and license waivers - $600,000</w:t>
      </w:r>
    </w:p>
    <w:p w14:paraId="5D2163DD" w14:textId="537F9AB4" w:rsidR="007C6367" w:rsidRDefault="007C6367" w:rsidP="00AF619E">
      <w:pPr>
        <w:pStyle w:val="ListParagraph"/>
        <w:widowControl w:val="0"/>
        <w:numPr>
          <w:ilvl w:val="1"/>
          <w:numId w:val="16"/>
        </w:numPr>
        <w:autoSpaceDE w:val="0"/>
        <w:ind w:right="-482"/>
        <w:rPr>
          <w:rFonts w:ascii="Arial" w:hAnsi="Arial" w:cs="Arial"/>
          <w:bCs/>
          <w:sz w:val="22"/>
          <w:szCs w:val="22"/>
        </w:rPr>
      </w:pPr>
      <w:r>
        <w:rPr>
          <w:rFonts w:ascii="Arial" w:hAnsi="Arial" w:cs="Arial"/>
          <w:bCs/>
          <w:sz w:val="22"/>
          <w:szCs w:val="22"/>
        </w:rPr>
        <w:t>Inspection waivers - $435,000, and</w:t>
      </w:r>
    </w:p>
    <w:p w14:paraId="7EA67912" w14:textId="35D50F05" w:rsidR="007C6367" w:rsidRDefault="007C6367" w:rsidP="00AF619E">
      <w:pPr>
        <w:pStyle w:val="ListParagraph"/>
        <w:widowControl w:val="0"/>
        <w:numPr>
          <w:ilvl w:val="1"/>
          <w:numId w:val="16"/>
        </w:numPr>
        <w:autoSpaceDE w:val="0"/>
        <w:ind w:right="-482"/>
        <w:rPr>
          <w:rFonts w:ascii="Arial" w:hAnsi="Arial" w:cs="Arial"/>
          <w:bCs/>
          <w:sz w:val="22"/>
          <w:szCs w:val="22"/>
        </w:rPr>
      </w:pPr>
      <w:r>
        <w:rPr>
          <w:rFonts w:ascii="Arial" w:hAnsi="Arial" w:cs="Arial"/>
          <w:bCs/>
          <w:sz w:val="22"/>
          <w:szCs w:val="22"/>
        </w:rPr>
        <w:t>Fines waivers - $55,000</w:t>
      </w:r>
    </w:p>
    <w:p w14:paraId="702BA298" w14:textId="77777777" w:rsidR="007C6367" w:rsidRDefault="007C6367" w:rsidP="007C6367">
      <w:pPr>
        <w:widowControl w:val="0"/>
        <w:autoSpaceDE w:val="0"/>
        <w:ind w:right="-482"/>
        <w:rPr>
          <w:rFonts w:ascii="Arial" w:hAnsi="Arial" w:cs="Arial"/>
          <w:bCs/>
          <w:sz w:val="22"/>
          <w:szCs w:val="22"/>
        </w:rPr>
      </w:pPr>
    </w:p>
    <w:p w14:paraId="5B99C986" w14:textId="55099608" w:rsidR="007C6367" w:rsidRDefault="007C6367" w:rsidP="007C6367">
      <w:pPr>
        <w:widowControl w:val="0"/>
        <w:autoSpaceDE w:val="0"/>
        <w:ind w:right="-482"/>
        <w:rPr>
          <w:rFonts w:ascii="Arial" w:hAnsi="Arial" w:cs="Arial"/>
          <w:bCs/>
          <w:sz w:val="22"/>
          <w:szCs w:val="22"/>
        </w:rPr>
      </w:pPr>
      <w:r>
        <w:rPr>
          <w:rFonts w:ascii="Arial" w:hAnsi="Arial" w:cs="Arial"/>
          <w:bCs/>
          <w:sz w:val="22"/>
          <w:szCs w:val="22"/>
        </w:rPr>
        <w:t>A total of over $1.6M.</w:t>
      </w:r>
    </w:p>
    <w:p w14:paraId="28233927" w14:textId="77777777" w:rsidR="00AF619E" w:rsidRDefault="00AF619E" w:rsidP="008F4158">
      <w:pPr>
        <w:widowControl w:val="0"/>
        <w:autoSpaceDE w:val="0"/>
        <w:ind w:right="-482"/>
        <w:rPr>
          <w:rFonts w:ascii="Arial" w:hAnsi="Arial" w:cs="Arial"/>
          <w:b/>
          <w:bCs/>
          <w:sz w:val="22"/>
          <w:szCs w:val="22"/>
        </w:rPr>
      </w:pPr>
    </w:p>
    <w:p w14:paraId="1E533750" w14:textId="318FB4EA" w:rsidR="00171316" w:rsidRPr="00171316" w:rsidRDefault="00171316" w:rsidP="008F4158">
      <w:pPr>
        <w:widowControl w:val="0"/>
        <w:autoSpaceDE w:val="0"/>
        <w:ind w:right="-482"/>
        <w:rPr>
          <w:rFonts w:ascii="Arial" w:hAnsi="Arial" w:cs="Arial"/>
          <w:sz w:val="22"/>
          <w:szCs w:val="22"/>
        </w:rPr>
      </w:pPr>
      <w:r>
        <w:rPr>
          <w:rFonts w:ascii="Arial" w:hAnsi="Arial" w:cs="Arial"/>
          <w:b/>
          <w:bCs/>
          <w:sz w:val="22"/>
          <w:szCs w:val="22"/>
        </w:rPr>
        <w:t>Co</w:t>
      </w:r>
      <w:r w:rsidRPr="00171316">
        <w:rPr>
          <w:rFonts w:ascii="Arial" w:hAnsi="Arial" w:cs="Arial"/>
          <w:b/>
          <w:bCs/>
          <w:sz w:val="22"/>
          <w:szCs w:val="22"/>
        </w:rPr>
        <w:t xml:space="preserve">uncillor superannuation: </w:t>
      </w:r>
      <w:r w:rsidRPr="00171316">
        <w:rPr>
          <w:rFonts w:ascii="Arial" w:hAnsi="Arial" w:cs="Arial"/>
          <w:sz w:val="22"/>
          <w:szCs w:val="22"/>
        </w:rPr>
        <w:t xml:space="preserve">The Office of Local Government (OLG) has issued a Councillor Superannuation Discussion Paper and is seeking comments on the options in the paper by 8 May 2020. The paper is available at the OLG website </w:t>
      </w:r>
      <w:hyperlink r:id="rId8" w:history="1">
        <w:r w:rsidRPr="00171316">
          <w:rPr>
            <w:rStyle w:val="Hyperlink"/>
            <w:rFonts w:ascii="Arial" w:hAnsi="Arial" w:cs="Arial"/>
            <w:sz w:val="22"/>
            <w:szCs w:val="22"/>
          </w:rPr>
          <w:t>https://www.olg.nsw.gov.au/programs-and-initiatives/councillorsuperannuation-discussion-paper/</w:t>
        </w:r>
      </w:hyperlink>
      <w:r w:rsidRPr="00171316">
        <w:rPr>
          <w:rFonts w:ascii="Arial" w:hAnsi="Arial" w:cs="Arial"/>
          <w:sz w:val="22"/>
          <w:szCs w:val="22"/>
        </w:rPr>
        <w:t>.</w:t>
      </w:r>
    </w:p>
    <w:p w14:paraId="3D32B0F3" w14:textId="77777777" w:rsidR="00171316" w:rsidRDefault="00171316" w:rsidP="008F4158">
      <w:pPr>
        <w:widowControl w:val="0"/>
        <w:autoSpaceDE w:val="0"/>
        <w:ind w:right="-482"/>
        <w:rPr>
          <w:rFonts w:ascii="Arial" w:hAnsi="Arial" w:cs="Arial"/>
          <w:b/>
          <w:bCs/>
          <w:sz w:val="22"/>
          <w:szCs w:val="22"/>
        </w:rPr>
      </w:pPr>
    </w:p>
    <w:p w14:paraId="3CE80458" w14:textId="66DC6C58" w:rsidR="00273996" w:rsidRDefault="008F4158" w:rsidP="008F4158">
      <w:pPr>
        <w:widowControl w:val="0"/>
        <w:autoSpaceDE w:val="0"/>
        <w:ind w:right="-482"/>
        <w:rPr>
          <w:rFonts w:ascii="Arial" w:hAnsi="Arial" w:cs="Arial"/>
          <w:bCs/>
          <w:sz w:val="22"/>
          <w:szCs w:val="22"/>
        </w:rPr>
      </w:pPr>
      <w:r>
        <w:rPr>
          <w:rFonts w:ascii="Arial" w:hAnsi="Arial" w:cs="Arial"/>
          <w:b/>
          <w:bCs/>
          <w:sz w:val="22"/>
          <w:szCs w:val="22"/>
        </w:rPr>
        <w:t xml:space="preserve">Annual General Meeting: </w:t>
      </w:r>
      <w:r w:rsidR="00273996" w:rsidRPr="00273996">
        <w:rPr>
          <w:rFonts w:ascii="Arial" w:hAnsi="Arial" w:cs="Arial"/>
          <w:bCs/>
          <w:sz w:val="22"/>
          <w:szCs w:val="22"/>
        </w:rPr>
        <w:t>Our AGM will be conducted by email.</w:t>
      </w:r>
      <w:r w:rsidR="00273996">
        <w:rPr>
          <w:rFonts w:ascii="Arial" w:hAnsi="Arial" w:cs="Arial"/>
          <w:bCs/>
          <w:sz w:val="22"/>
          <w:szCs w:val="22"/>
        </w:rPr>
        <w:t xml:space="preserve"> The papers for the meeting will be sent out by separate email</w:t>
      </w:r>
      <w:r w:rsidR="004B3922">
        <w:rPr>
          <w:rFonts w:ascii="Arial" w:hAnsi="Arial" w:cs="Arial"/>
          <w:bCs/>
          <w:sz w:val="22"/>
          <w:szCs w:val="22"/>
        </w:rPr>
        <w:t>.</w:t>
      </w:r>
    </w:p>
    <w:p w14:paraId="139437CD" w14:textId="77777777" w:rsidR="00273996" w:rsidRPr="00273996" w:rsidRDefault="00273996" w:rsidP="008F4158">
      <w:pPr>
        <w:widowControl w:val="0"/>
        <w:autoSpaceDE w:val="0"/>
        <w:ind w:right="-482"/>
        <w:rPr>
          <w:rFonts w:ascii="Arial" w:hAnsi="Arial" w:cs="Arial"/>
          <w:bCs/>
          <w:sz w:val="22"/>
          <w:szCs w:val="22"/>
        </w:rPr>
      </w:pPr>
    </w:p>
    <w:p w14:paraId="7E1B7E59" w14:textId="658453B2" w:rsidR="007D0FB3" w:rsidRPr="007D0FB3" w:rsidRDefault="007D0FB3" w:rsidP="00431BC9">
      <w:pPr>
        <w:shd w:val="clear" w:color="auto" w:fill="FFFFFF"/>
        <w:suppressAutoHyphens w:val="0"/>
        <w:autoSpaceDN/>
        <w:textAlignment w:val="auto"/>
        <w:rPr>
          <w:rFonts w:ascii="Arial" w:hAnsi="Arial" w:cs="Arial"/>
          <w:color w:val="4A4949"/>
          <w:sz w:val="22"/>
          <w:szCs w:val="22"/>
          <w:lang w:val="en-US"/>
        </w:rPr>
      </w:pPr>
      <w:r>
        <w:rPr>
          <w:rFonts w:ascii="Arial" w:hAnsi="Arial" w:cs="Arial"/>
          <w:b/>
          <w:color w:val="4A4949"/>
          <w:sz w:val="22"/>
          <w:szCs w:val="22"/>
          <w:lang w:val="en-US"/>
        </w:rPr>
        <w:t xml:space="preserve">Council meetings closed: </w:t>
      </w:r>
      <w:r w:rsidRPr="007D0FB3">
        <w:rPr>
          <w:rFonts w:ascii="Arial" w:hAnsi="Arial" w:cs="Arial"/>
          <w:color w:val="4A4949"/>
          <w:sz w:val="22"/>
          <w:szCs w:val="22"/>
          <w:lang w:val="en-US"/>
        </w:rPr>
        <w:t>Due to</w:t>
      </w:r>
      <w:r>
        <w:rPr>
          <w:rFonts w:ascii="Arial" w:hAnsi="Arial" w:cs="Arial"/>
          <w:color w:val="4A4949"/>
          <w:sz w:val="22"/>
          <w:szCs w:val="22"/>
          <w:lang w:val="en-US"/>
        </w:rPr>
        <w:t xml:space="preserve"> COVID-19 Council meetings are now closed to the pub</w:t>
      </w:r>
      <w:r w:rsidR="004B3922">
        <w:rPr>
          <w:rFonts w:ascii="Arial" w:hAnsi="Arial" w:cs="Arial"/>
          <w:color w:val="4A4949"/>
          <w:sz w:val="22"/>
          <w:szCs w:val="22"/>
          <w:lang w:val="en-US"/>
        </w:rPr>
        <w:t>lic. However, they are webcast</w:t>
      </w:r>
      <w:r>
        <w:rPr>
          <w:rFonts w:ascii="Arial" w:hAnsi="Arial" w:cs="Arial"/>
          <w:color w:val="4A4949"/>
          <w:sz w:val="22"/>
          <w:szCs w:val="22"/>
          <w:lang w:val="en-US"/>
        </w:rPr>
        <w:t xml:space="preserve"> live. You can make a written submission on any matter before Council.</w:t>
      </w:r>
    </w:p>
    <w:p w14:paraId="2E6E8161" w14:textId="77777777" w:rsidR="007D0FB3" w:rsidRDefault="007D0FB3" w:rsidP="00431BC9">
      <w:pPr>
        <w:shd w:val="clear" w:color="auto" w:fill="FFFFFF"/>
        <w:suppressAutoHyphens w:val="0"/>
        <w:autoSpaceDN/>
        <w:textAlignment w:val="auto"/>
        <w:rPr>
          <w:rFonts w:ascii="Arial" w:hAnsi="Arial" w:cs="Arial"/>
          <w:b/>
          <w:color w:val="4A4949"/>
          <w:sz w:val="22"/>
          <w:szCs w:val="22"/>
          <w:lang w:val="en-US"/>
        </w:rPr>
      </w:pPr>
    </w:p>
    <w:p w14:paraId="6B608FAC" w14:textId="2ADF3047" w:rsidR="00431BC9" w:rsidRDefault="00431BC9" w:rsidP="00431BC9">
      <w:pPr>
        <w:shd w:val="clear" w:color="auto" w:fill="FFFFFF"/>
        <w:suppressAutoHyphens w:val="0"/>
        <w:autoSpaceDN/>
        <w:textAlignment w:val="auto"/>
        <w:rPr>
          <w:rFonts w:ascii="Arial" w:hAnsi="Arial" w:cs="Arial"/>
          <w:color w:val="4A4949"/>
          <w:sz w:val="22"/>
          <w:szCs w:val="22"/>
          <w:lang w:val="en-US"/>
        </w:rPr>
      </w:pPr>
      <w:r>
        <w:rPr>
          <w:rFonts w:ascii="Arial" w:hAnsi="Arial" w:cs="Arial"/>
          <w:b/>
          <w:color w:val="4A4949"/>
          <w:sz w:val="22"/>
          <w:szCs w:val="22"/>
          <w:lang w:val="en-US"/>
        </w:rPr>
        <w:t xml:space="preserve">Mayor withholds casting vote: </w:t>
      </w:r>
      <w:r w:rsidRPr="00431BC9">
        <w:rPr>
          <w:rFonts w:ascii="Arial" w:hAnsi="Arial" w:cs="Arial"/>
          <w:color w:val="4A4949"/>
          <w:sz w:val="22"/>
          <w:szCs w:val="22"/>
          <w:lang w:val="en-US"/>
        </w:rPr>
        <w:t xml:space="preserve">In </w:t>
      </w:r>
      <w:r>
        <w:rPr>
          <w:rFonts w:ascii="Arial" w:hAnsi="Arial" w:cs="Arial"/>
          <w:color w:val="4A4949"/>
          <w:sz w:val="22"/>
          <w:szCs w:val="22"/>
          <w:lang w:val="en-US"/>
        </w:rPr>
        <w:t xml:space="preserve">relation </w:t>
      </w:r>
      <w:r w:rsidR="007D0FB3">
        <w:rPr>
          <w:rFonts w:ascii="Arial" w:hAnsi="Arial" w:cs="Arial"/>
          <w:color w:val="4A4949"/>
          <w:sz w:val="22"/>
          <w:szCs w:val="22"/>
          <w:lang w:val="en-US"/>
        </w:rPr>
        <w:t xml:space="preserve">to Clr. </w:t>
      </w:r>
      <w:r>
        <w:rPr>
          <w:rFonts w:ascii="Arial" w:hAnsi="Arial" w:cs="Arial"/>
          <w:color w:val="4A4949"/>
          <w:sz w:val="22"/>
          <w:szCs w:val="22"/>
          <w:lang w:val="en-US"/>
        </w:rPr>
        <w:t xml:space="preserve">Saville’s </w:t>
      </w:r>
      <w:r w:rsidR="001843DE">
        <w:rPr>
          <w:rFonts w:ascii="Arial" w:hAnsi="Arial" w:cs="Arial"/>
          <w:color w:val="4A4949"/>
          <w:sz w:val="22"/>
          <w:szCs w:val="22"/>
          <w:lang w:val="en-US"/>
        </w:rPr>
        <w:t xml:space="preserve">recent </w:t>
      </w:r>
      <w:r>
        <w:rPr>
          <w:rFonts w:ascii="Arial" w:hAnsi="Arial" w:cs="Arial"/>
          <w:color w:val="4A4949"/>
          <w:sz w:val="22"/>
          <w:szCs w:val="22"/>
          <w:lang w:val="en-US"/>
        </w:rPr>
        <w:t xml:space="preserve">motion regarding ‘fracking’ the vote was </w:t>
      </w:r>
      <w:r w:rsidR="004B3922">
        <w:rPr>
          <w:rFonts w:ascii="Arial" w:hAnsi="Arial" w:cs="Arial"/>
          <w:color w:val="4A4949"/>
          <w:sz w:val="22"/>
          <w:szCs w:val="22"/>
          <w:lang w:val="en-US"/>
        </w:rPr>
        <w:t xml:space="preserve">an equal </w:t>
      </w:r>
      <w:r>
        <w:rPr>
          <w:rFonts w:ascii="Arial" w:hAnsi="Arial" w:cs="Arial"/>
          <w:color w:val="4A4949"/>
          <w:sz w:val="22"/>
          <w:szCs w:val="22"/>
          <w:lang w:val="en-US"/>
        </w:rPr>
        <w:t xml:space="preserve">number for and against. The Mayor had voted against the motion. The Mayor </w:t>
      </w:r>
      <w:r w:rsidR="004D563D">
        <w:rPr>
          <w:rFonts w:ascii="Arial" w:hAnsi="Arial" w:cs="Arial"/>
          <w:color w:val="4A4949"/>
          <w:sz w:val="22"/>
          <w:szCs w:val="22"/>
          <w:lang w:val="en-US"/>
        </w:rPr>
        <w:t xml:space="preserve">then </w:t>
      </w:r>
      <w:r>
        <w:rPr>
          <w:rFonts w:ascii="Arial" w:hAnsi="Arial" w:cs="Arial"/>
          <w:color w:val="4A4949"/>
          <w:sz w:val="22"/>
          <w:szCs w:val="22"/>
          <w:lang w:val="en-US"/>
        </w:rPr>
        <w:t>elected not to use her casting vote. That being the case, the motion is deemed lost.</w:t>
      </w:r>
      <w:r w:rsidR="002273C2">
        <w:rPr>
          <w:rFonts w:ascii="Arial" w:hAnsi="Arial" w:cs="Arial"/>
          <w:color w:val="4A4949"/>
          <w:sz w:val="22"/>
          <w:szCs w:val="22"/>
          <w:lang w:val="en-US"/>
        </w:rPr>
        <w:t xml:space="preserve"> This is the first time in decades </w:t>
      </w:r>
      <w:r w:rsidR="004D563D">
        <w:rPr>
          <w:rFonts w:ascii="Arial" w:hAnsi="Arial" w:cs="Arial"/>
          <w:color w:val="4A4949"/>
          <w:sz w:val="22"/>
          <w:szCs w:val="22"/>
          <w:lang w:val="en-US"/>
        </w:rPr>
        <w:t>(and perhaps in Council history</w:t>
      </w:r>
      <w:r w:rsidR="00C60A86">
        <w:rPr>
          <w:rFonts w:ascii="Arial" w:hAnsi="Arial" w:cs="Arial"/>
          <w:color w:val="4A4949"/>
          <w:sz w:val="22"/>
          <w:szCs w:val="22"/>
          <w:lang w:val="en-US"/>
        </w:rPr>
        <w:t xml:space="preserve"> </w:t>
      </w:r>
      <w:r w:rsidR="002273C2">
        <w:rPr>
          <w:rFonts w:ascii="Arial" w:hAnsi="Arial" w:cs="Arial"/>
          <w:color w:val="4A4949"/>
          <w:sz w:val="22"/>
          <w:szCs w:val="22"/>
          <w:lang w:val="en-US"/>
        </w:rPr>
        <w:t>that a casting vote, when available has not been cast.</w:t>
      </w:r>
    </w:p>
    <w:p w14:paraId="5E982DEF" w14:textId="77777777" w:rsidR="002273C2" w:rsidRDefault="002273C2" w:rsidP="00431BC9">
      <w:pPr>
        <w:shd w:val="clear" w:color="auto" w:fill="FFFFFF"/>
        <w:suppressAutoHyphens w:val="0"/>
        <w:autoSpaceDN/>
        <w:textAlignment w:val="auto"/>
        <w:rPr>
          <w:rFonts w:ascii="Arial" w:hAnsi="Arial" w:cs="Arial"/>
          <w:color w:val="4A4949"/>
          <w:sz w:val="22"/>
          <w:szCs w:val="22"/>
          <w:lang w:val="en-US"/>
        </w:rPr>
      </w:pPr>
    </w:p>
    <w:p w14:paraId="674B7C59" w14:textId="4BB4CE75" w:rsidR="002273C2" w:rsidRDefault="002273C2" w:rsidP="00431BC9">
      <w:pPr>
        <w:shd w:val="clear" w:color="auto" w:fill="FFFFFF"/>
        <w:suppressAutoHyphens w:val="0"/>
        <w:autoSpaceDN/>
        <w:textAlignment w:val="auto"/>
        <w:rPr>
          <w:rFonts w:ascii="Arial" w:hAnsi="Arial" w:cs="Arial"/>
          <w:color w:val="4A4949"/>
          <w:sz w:val="22"/>
          <w:szCs w:val="22"/>
          <w:lang w:val="en-US"/>
        </w:rPr>
      </w:pPr>
      <w:r>
        <w:rPr>
          <w:rFonts w:ascii="Arial" w:hAnsi="Arial" w:cs="Arial"/>
          <w:color w:val="4A4949"/>
          <w:sz w:val="22"/>
          <w:szCs w:val="22"/>
          <w:lang w:val="en-US"/>
        </w:rPr>
        <w:t>When a vote is tied</w:t>
      </w:r>
      <w:r w:rsidR="00C43ED4">
        <w:rPr>
          <w:rFonts w:ascii="Arial" w:hAnsi="Arial" w:cs="Arial"/>
          <w:color w:val="4A4949"/>
          <w:sz w:val="22"/>
          <w:szCs w:val="22"/>
          <w:lang w:val="en-US"/>
        </w:rPr>
        <w:t xml:space="preserve"> </w:t>
      </w:r>
      <w:r>
        <w:rPr>
          <w:rFonts w:ascii="Arial" w:hAnsi="Arial" w:cs="Arial"/>
          <w:color w:val="4A4949"/>
          <w:sz w:val="22"/>
          <w:szCs w:val="22"/>
          <w:lang w:val="en-US"/>
        </w:rPr>
        <w:t>the Chair can cast a second vote to break the tie. It is completely up to the chair how that vote is cast. It can either be for or against the motion.</w:t>
      </w:r>
      <w:r w:rsidR="00C43ED4">
        <w:rPr>
          <w:rFonts w:ascii="Arial" w:hAnsi="Arial" w:cs="Arial"/>
          <w:color w:val="4A4949"/>
          <w:sz w:val="22"/>
          <w:szCs w:val="22"/>
          <w:lang w:val="en-US"/>
        </w:rPr>
        <w:t xml:space="preserve"> </w:t>
      </w:r>
      <w:r w:rsidR="00050B4A">
        <w:rPr>
          <w:rFonts w:ascii="Arial" w:hAnsi="Arial" w:cs="Arial"/>
          <w:color w:val="4A4949"/>
          <w:sz w:val="22"/>
          <w:szCs w:val="22"/>
          <w:lang w:val="en-US"/>
        </w:rPr>
        <w:t>In Westminster Parliament there is a ‘constitutional convention’</w:t>
      </w:r>
      <w:r w:rsidR="001843DE">
        <w:rPr>
          <w:rFonts w:ascii="Arial" w:hAnsi="Arial" w:cs="Arial"/>
          <w:color w:val="4A4949"/>
          <w:sz w:val="22"/>
          <w:szCs w:val="22"/>
          <w:lang w:val="en-US"/>
        </w:rPr>
        <w:t xml:space="preserve"> the second vot</w:t>
      </w:r>
      <w:r w:rsidR="00050B4A">
        <w:rPr>
          <w:rFonts w:ascii="Arial" w:hAnsi="Arial" w:cs="Arial"/>
          <w:color w:val="4A4949"/>
          <w:sz w:val="22"/>
          <w:szCs w:val="22"/>
          <w:lang w:val="en-US"/>
        </w:rPr>
        <w:t>e of the Chair is cast in favour of the status quo.</w:t>
      </w:r>
      <w:r w:rsidR="009C1947">
        <w:rPr>
          <w:rFonts w:ascii="Arial" w:hAnsi="Arial" w:cs="Arial"/>
          <w:color w:val="4A4949"/>
          <w:sz w:val="22"/>
          <w:szCs w:val="22"/>
          <w:lang w:val="en-US"/>
        </w:rPr>
        <w:t xml:space="preserve"> However, u</w:t>
      </w:r>
      <w:r w:rsidR="001843DE">
        <w:rPr>
          <w:rFonts w:ascii="Arial" w:hAnsi="Arial" w:cs="Arial"/>
          <w:color w:val="4A4949"/>
          <w:sz w:val="22"/>
          <w:szCs w:val="22"/>
          <w:lang w:val="en-US"/>
        </w:rPr>
        <w:t>nder Council’s code of meeting practice this is not required.</w:t>
      </w:r>
    </w:p>
    <w:p w14:paraId="3B5A292B" w14:textId="77777777" w:rsidR="003E6648" w:rsidRDefault="003E6648" w:rsidP="003E6648">
      <w:pPr>
        <w:shd w:val="clear" w:color="auto" w:fill="FFFFFF"/>
        <w:suppressAutoHyphens w:val="0"/>
        <w:autoSpaceDN/>
        <w:spacing w:after="120"/>
        <w:rPr>
          <w:rFonts w:ascii="Arial" w:hAnsi="Arial" w:cs="Arial"/>
          <w:color w:val="323232"/>
          <w:sz w:val="22"/>
          <w:szCs w:val="22"/>
          <w:lang w:val="en-US"/>
        </w:rPr>
      </w:pPr>
      <w:r w:rsidRPr="003E6648">
        <w:rPr>
          <w:rFonts w:ascii="Arial" w:hAnsi="Arial" w:cs="Arial"/>
          <w:color w:val="323232"/>
          <w:sz w:val="22"/>
          <w:szCs w:val="22"/>
          <w:lang w:val="en-US"/>
        </w:rPr>
        <w:t>To ensure meetings are open to the public, councils will be required to webcast their meetings. All councils have been required to webcast their meetings since 14 December 2019 under existing requirements.</w:t>
      </w:r>
    </w:p>
    <w:p w14:paraId="0F8A4975" w14:textId="1B9C26BD" w:rsidR="00F36F0C" w:rsidRPr="00F36F0C" w:rsidRDefault="00F36F0C" w:rsidP="003E6648">
      <w:pPr>
        <w:shd w:val="clear" w:color="auto" w:fill="FFFFFF"/>
        <w:suppressAutoHyphens w:val="0"/>
        <w:autoSpaceDN/>
        <w:spacing w:after="120"/>
        <w:rPr>
          <w:rFonts w:ascii="Arial" w:hAnsi="Arial" w:cs="Arial"/>
          <w:b/>
          <w:color w:val="323232"/>
          <w:sz w:val="22"/>
          <w:szCs w:val="22"/>
          <w:lang w:val="en-US"/>
        </w:rPr>
      </w:pPr>
      <w:r w:rsidRPr="00F36F0C">
        <w:rPr>
          <w:rFonts w:ascii="Arial" w:hAnsi="Arial" w:cs="Arial"/>
          <w:b/>
          <w:color w:val="323232"/>
          <w:sz w:val="22"/>
          <w:szCs w:val="22"/>
          <w:lang w:val="en-US"/>
        </w:rPr>
        <w:t>Petitions</w:t>
      </w:r>
    </w:p>
    <w:p w14:paraId="35DDDE0B" w14:textId="657BFF0E" w:rsidR="00F36F0C" w:rsidRPr="003E6648" w:rsidRDefault="00F36F0C" w:rsidP="003E6648">
      <w:pPr>
        <w:shd w:val="clear" w:color="auto" w:fill="FFFFFF"/>
        <w:suppressAutoHyphens w:val="0"/>
        <w:autoSpaceDN/>
        <w:spacing w:after="120"/>
        <w:rPr>
          <w:rFonts w:ascii="Arial" w:hAnsi="Arial" w:cs="Arial"/>
          <w:color w:val="323232"/>
          <w:sz w:val="22"/>
          <w:szCs w:val="22"/>
          <w:lang w:val="en-US"/>
        </w:rPr>
      </w:pPr>
      <w:r>
        <w:rPr>
          <w:noProof/>
          <w:lang w:val="en-US"/>
        </w:rPr>
        <w:drawing>
          <wp:inline distT="0" distB="0" distL="0" distR="0" wp14:anchorId="60F4A61C" wp14:editId="342AC7E4">
            <wp:extent cx="5732145" cy="711200"/>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711200"/>
                    </a:xfrm>
                    <a:prstGeom prst="rect">
                      <a:avLst/>
                    </a:prstGeom>
                  </pic:spPr>
                </pic:pic>
              </a:graphicData>
            </a:graphic>
          </wp:inline>
        </w:drawing>
      </w:r>
    </w:p>
    <w:p w14:paraId="60BA9040" w14:textId="77777777" w:rsidR="006325E1" w:rsidRDefault="006325E1" w:rsidP="006325E1">
      <w:pPr>
        <w:suppressAutoHyphens w:val="0"/>
        <w:ind w:right="-482"/>
        <w:jc w:val="center"/>
        <w:rPr>
          <w:rFonts w:ascii="Arial" w:hAnsi="Arial" w:cs="Arial"/>
          <w:bCs/>
          <w:sz w:val="22"/>
          <w:szCs w:val="22"/>
        </w:rPr>
      </w:pPr>
    </w:p>
    <w:p w14:paraId="2AF45F0C" w14:textId="77777777" w:rsidR="004B3922" w:rsidRDefault="0005264A" w:rsidP="004B3922">
      <w:pPr>
        <w:suppressAutoHyphens w:val="0"/>
        <w:ind w:right="-482"/>
        <w:jc w:val="center"/>
        <w:rPr>
          <w:rFonts w:ascii="Arial" w:hAnsi="Arial" w:cs="Arial"/>
          <w:b/>
          <w:bCs/>
          <w:sz w:val="22"/>
          <w:szCs w:val="22"/>
        </w:rPr>
      </w:pPr>
      <w:r w:rsidRPr="00E428D7">
        <w:rPr>
          <w:rFonts w:ascii="Arial" w:hAnsi="Arial" w:cs="Arial"/>
          <w:b/>
          <w:bCs/>
          <w:sz w:val="22"/>
          <w:szCs w:val="22"/>
        </w:rPr>
        <w:t>MAJOR LEGISLATION CHANGES</w:t>
      </w:r>
    </w:p>
    <w:p w14:paraId="232D9B12" w14:textId="6BD4B7AA" w:rsidR="00BF45C8" w:rsidRPr="004B3922" w:rsidRDefault="00BF45C8" w:rsidP="004B3922">
      <w:pPr>
        <w:suppressAutoHyphens w:val="0"/>
        <w:ind w:right="-482"/>
        <w:rPr>
          <w:rFonts w:ascii="Arial" w:hAnsi="Arial" w:cs="Arial"/>
          <w:b/>
          <w:bCs/>
          <w:sz w:val="22"/>
          <w:szCs w:val="22"/>
        </w:rPr>
      </w:pPr>
      <w:r w:rsidRPr="00BF45C8">
        <w:rPr>
          <w:rFonts w:ascii="Arial" w:hAnsi="Arial" w:cs="Arial"/>
          <w:b/>
          <w:sz w:val="22"/>
          <w:szCs w:val="22"/>
          <w:lang w:val="en-US"/>
        </w:rPr>
        <w:t>Fast-tracked development:</w:t>
      </w:r>
      <w:r w:rsidRPr="00BF45C8">
        <w:rPr>
          <w:rFonts w:ascii="Arial" w:hAnsi="Arial" w:cs="Arial"/>
          <w:sz w:val="22"/>
          <w:szCs w:val="22"/>
          <w:lang w:val="en-US"/>
        </w:rPr>
        <w:t xml:space="preserve"> NSW planning processes and development applications will be fast-tracked in a bid to support the construction sector and maintain jobs during the COVID-19 pandemic. Rezoning and development ap</w:t>
      </w:r>
      <w:r w:rsidR="00226AA4">
        <w:rPr>
          <w:rFonts w:ascii="Arial" w:hAnsi="Arial" w:cs="Arial"/>
          <w:sz w:val="22"/>
          <w:szCs w:val="22"/>
          <w:lang w:val="en-US"/>
        </w:rPr>
        <w:t xml:space="preserve">plications will be accelerated. </w:t>
      </w:r>
      <w:r w:rsidRPr="00BF45C8">
        <w:rPr>
          <w:rFonts w:ascii="Arial" w:hAnsi="Arial" w:cs="Arial"/>
          <w:sz w:val="22"/>
          <w:szCs w:val="22"/>
          <w:lang w:val="en-US"/>
        </w:rPr>
        <w:t>More decisions will be made by the minister if required.</w:t>
      </w:r>
    </w:p>
    <w:p w14:paraId="27A2CD85" w14:textId="1A66C3FD" w:rsidR="00BF45C8" w:rsidRPr="00BF45C8" w:rsidRDefault="00BF45C8" w:rsidP="00BF45C8">
      <w:pPr>
        <w:suppressAutoHyphens w:val="0"/>
        <w:autoSpaceDN/>
        <w:spacing w:before="100" w:beforeAutospacing="1" w:after="100" w:afterAutospacing="1"/>
        <w:textAlignment w:val="auto"/>
        <w:rPr>
          <w:rFonts w:ascii="Arial" w:hAnsi="Arial" w:cs="Arial"/>
          <w:sz w:val="22"/>
          <w:szCs w:val="22"/>
          <w:lang w:val="en-US"/>
        </w:rPr>
      </w:pPr>
      <w:r w:rsidRPr="00BF45C8">
        <w:rPr>
          <w:rFonts w:ascii="Arial" w:hAnsi="Arial" w:cs="Arial"/>
          <w:sz w:val="22"/>
          <w:szCs w:val="22"/>
          <w:lang w:val="en-US"/>
        </w:rPr>
        <w:t xml:space="preserve">The Planning Minister, </w:t>
      </w:r>
      <w:r w:rsidR="00226AA4" w:rsidRPr="00BF45C8">
        <w:rPr>
          <w:rFonts w:ascii="Arial" w:hAnsi="Arial" w:cs="Arial"/>
          <w:sz w:val="22"/>
          <w:szCs w:val="22"/>
          <w:lang w:val="en-US"/>
        </w:rPr>
        <w:t>Mr.</w:t>
      </w:r>
      <w:r w:rsidRPr="00BF45C8">
        <w:rPr>
          <w:rFonts w:ascii="Arial" w:hAnsi="Arial" w:cs="Arial"/>
          <w:sz w:val="22"/>
          <w:szCs w:val="22"/>
          <w:lang w:val="en-US"/>
        </w:rPr>
        <w:t xml:space="preserve"> Stokes on Friday said the construction and development sectors were vital to keeping people employed and supporting economic recovery. Under the planning changes announced on Friday, </w:t>
      </w:r>
      <w:r w:rsidRPr="00BF45C8">
        <w:rPr>
          <w:rFonts w:ascii="Arial" w:hAnsi="Arial" w:cs="Arial"/>
          <w:b/>
          <w:bCs/>
          <w:sz w:val="22"/>
          <w:szCs w:val="22"/>
          <w:lang w:val="en-US"/>
        </w:rPr>
        <w:t xml:space="preserve">the state government will also support councils and planning panels to fast-track local </w:t>
      </w:r>
      <w:r w:rsidRPr="00BF45C8">
        <w:rPr>
          <w:rFonts w:ascii="Arial" w:hAnsi="Arial" w:cs="Arial"/>
          <w:sz w:val="22"/>
          <w:szCs w:val="22"/>
          <w:lang w:val="en-US"/>
        </w:rPr>
        <w:t>...</w:t>
      </w:r>
      <w:r w:rsidRPr="00BF45C8">
        <w:rPr>
          <w:rFonts w:ascii="Arial" w:hAnsi="Arial" w:cs="Arial"/>
          <w:b/>
          <w:bCs/>
          <w:sz w:val="22"/>
          <w:szCs w:val="22"/>
          <w:lang w:val="en-US"/>
        </w:rPr>
        <w:t xml:space="preserve"> development applications. </w:t>
      </w:r>
    </w:p>
    <w:p w14:paraId="2BB321D6" w14:textId="2546E531" w:rsidR="00BF45C8" w:rsidRPr="00BF45C8" w:rsidRDefault="00226AA4" w:rsidP="00BF45C8">
      <w:pPr>
        <w:suppressAutoHyphens w:val="0"/>
        <w:autoSpaceDN/>
        <w:spacing w:before="100" w:beforeAutospacing="1" w:after="100" w:afterAutospacing="1"/>
        <w:textAlignment w:val="auto"/>
        <w:rPr>
          <w:rFonts w:ascii="Arial" w:hAnsi="Arial" w:cs="Arial"/>
          <w:sz w:val="22"/>
          <w:szCs w:val="22"/>
          <w:lang w:val="en-US"/>
        </w:rPr>
      </w:pPr>
      <w:r w:rsidRPr="00BF45C8">
        <w:rPr>
          <w:rFonts w:ascii="Arial" w:hAnsi="Arial" w:cs="Arial"/>
          <w:sz w:val="22"/>
          <w:szCs w:val="22"/>
          <w:lang w:val="en-US"/>
        </w:rPr>
        <w:t>Mr.</w:t>
      </w:r>
      <w:r w:rsidR="00BF45C8" w:rsidRPr="00BF45C8">
        <w:rPr>
          <w:rFonts w:ascii="Arial" w:hAnsi="Arial" w:cs="Arial"/>
          <w:sz w:val="22"/>
          <w:szCs w:val="22"/>
          <w:lang w:val="en-US"/>
        </w:rPr>
        <w:t xml:space="preserve"> Stokes said the so-called planning system acceleration program would create opportunities for more than 30,000 construction jobs in the next six months.</w:t>
      </w:r>
    </w:p>
    <w:p w14:paraId="759D1658" w14:textId="77777777" w:rsidR="003E6648" w:rsidRPr="003E6648" w:rsidRDefault="003E6648" w:rsidP="003E6648">
      <w:pPr>
        <w:pStyle w:val="NormalWeb"/>
        <w:shd w:val="clear" w:color="auto" w:fill="FFFFFF"/>
        <w:spacing w:before="0" w:after="120"/>
        <w:rPr>
          <w:rFonts w:ascii="Arial" w:hAnsi="Arial" w:cs="Arial"/>
          <w:color w:val="323232"/>
          <w:sz w:val="22"/>
          <w:szCs w:val="22"/>
        </w:rPr>
      </w:pPr>
      <w:r w:rsidRPr="003E6648">
        <w:rPr>
          <w:rFonts w:ascii="Arial" w:hAnsi="Arial" w:cs="Arial"/>
          <w:b/>
          <w:color w:val="4A4949"/>
          <w:sz w:val="22"/>
          <w:szCs w:val="22"/>
        </w:rPr>
        <w:lastRenderedPageBreak/>
        <w:t>Virtual council meetings:</w:t>
      </w:r>
      <w:r w:rsidRPr="003E6648">
        <w:rPr>
          <w:rFonts w:ascii="Helvetica" w:hAnsi="Helvetica"/>
          <w:color w:val="323232"/>
        </w:rPr>
        <w:t xml:space="preserve"> </w:t>
      </w:r>
      <w:r w:rsidRPr="003E6648">
        <w:rPr>
          <w:rFonts w:ascii="Arial" w:hAnsi="Arial" w:cs="Arial"/>
          <w:color w:val="323232"/>
          <w:sz w:val="22"/>
          <w:szCs w:val="22"/>
        </w:rPr>
        <w:t>The NSW Government has passed a Bill that amends the Local Government Act to allow councils to hold official meetings electronically instead of physically.</w:t>
      </w:r>
    </w:p>
    <w:p w14:paraId="266F1419" w14:textId="77777777" w:rsidR="003E6648" w:rsidRPr="003E6648" w:rsidRDefault="003E6648" w:rsidP="003E6648">
      <w:pPr>
        <w:shd w:val="clear" w:color="auto" w:fill="FFFFFF"/>
        <w:suppressAutoHyphens w:val="0"/>
        <w:autoSpaceDN/>
        <w:spacing w:after="120"/>
        <w:rPr>
          <w:rFonts w:ascii="Arial" w:hAnsi="Arial" w:cs="Arial"/>
          <w:color w:val="323232"/>
          <w:sz w:val="22"/>
          <w:szCs w:val="22"/>
          <w:lang w:val="en-US"/>
        </w:rPr>
      </w:pPr>
      <w:r w:rsidRPr="003E6648">
        <w:rPr>
          <w:rFonts w:ascii="Arial" w:hAnsi="Arial" w:cs="Arial"/>
          <w:color w:val="323232"/>
          <w:sz w:val="22"/>
          <w:szCs w:val="22"/>
          <w:lang w:val="en-US"/>
        </w:rPr>
        <w:t>Virtual meetings will allow councils to continue to function and make decisions on behalf of their local communities while helping to reduce the risk of spreading COVID-19.</w:t>
      </w:r>
    </w:p>
    <w:p w14:paraId="0E62CCBD" w14:textId="77777777" w:rsidR="003E6648" w:rsidRPr="003E6648" w:rsidRDefault="003E6648" w:rsidP="003E6648">
      <w:pPr>
        <w:shd w:val="clear" w:color="auto" w:fill="FFFFFF"/>
        <w:suppressAutoHyphens w:val="0"/>
        <w:autoSpaceDN/>
        <w:spacing w:after="120"/>
        <w:rPr>
          <w:rFonts w:ascii="Arial" w:hAnsi="Arial" w:cs="Arial"/>
          <w:color w:val="323232"/>
          <w:sz w:val="22"/>
          <w:szCs w:val="22"/>
          <w:lang w:val="en-US"/>
        </w:rPr>
      </w:pPr>
      <w:r w:rsidRPr="003E6648">
        <w:rPr>
          <w:rFonts w:ascii="Arial" w:hAnsi="Arial" w:cs="Arial"/>
          <w:color w:val="323232"/>
          <w:sz w:val="22"/>
          <w:szCs w:val="22"/>
          <w:lang w:val="en-US"/>
        </w:rPr>
        <w:t>Under previous legislation, councillors had to be physically present at meetings and residents allowed to attend in person to watch them deliberate and make important decisions on behalf of the community.</w:t>
      </w:r>
    </w:p>
    <w:p w14:paraId="7F553756" w14:textId="77777777" w:rsidR="003E6648" w:rsidRDefault="003E6648" w:rsidP="003E6648">
      <w:pPr>
        <w:shd w:val="clear" w:color="auto" w:fill="FFFFFF"/>
        <w:suppressAutoHyphens w:val="0"/>
        <w:autoSpaceDN/>
        <w:spacing w:after="120"/>
        <w:rPr>
          <w:rFonts w:ascii="Arial" w:hAnsi="Arial" w:cs="Arial"/>
          <w:color w:val="323232"/>
          <w:sz w:val="22"/>
          <w:szCs w:val="22"/>
          <w:lang w:val="en-US"/>
        </w:rPr>
      </w:pPr>
      <w:r w:rsidRPr="003E6648">
        <w:rPr>
          <w:rFonts w:ascii="Arial" w:hAnsi="Arial" w:cs="Arial"/>
          <w:color w:val="323232"/>
          <w:sz w:val="22"/>
          <w:szCs w:val="22"/>
          <w:lang w:val="en-US"/>
        </w:rPr>
        <w:t>For the next six months, these attendance requirements will be satisfied if council meetings are held remotely using audio visual links such as Skype. If that method is not available, council meetings will be able to be held in any other manner approved by the Minister.</w:t>
      </w:r>
    </w:p>
    <w:p w14:paraId="02055C13" w14:textId="77777777" w:rsidR="004B3922" w:rsidRDefault="004B3922">
      <w:pPr>
        <w:suppressAutoHyphens w:val="0"/>
        <w:spacing w:after="160" w:line="256" w:lineRule="auto"/>
        <w:rPr>
          <w:rFonts w:ascii="Arial" w:hAnsi="Arial" w:cs="Arial"/>
          <w:b/>
          <w:color w:val="323232"/>
          <w:sz w:val="22"/>
          <w:szCs w:val="22"/>
          <w:lang w:val="en-US"/>
        </w:rPr>
      </w:pPr>
      <w:r>
        <w:rPr>
          <w:rFonts w:ascii="Arial" w:hAnsi="Arial" w:cs="Arial"/>
          <w:b/>
          <w:color w:val="323232"/>
          <w:sz w:val="22"/>
          <w:szCs w:val="22"/>
        </w:rPr>
        <w:br w:type="page"/>
      </w:r>
    </w:p>
    <w:p w14:paraId="2778C73E" w14:textId="1FE72865" w:rsidR="003E6648" w:rsidRPr="00893133" w:rsidRDefault="003E6648" w:rsidP="00852BDD">
      <w:pPr>
        <w:pStyle w:val="NormalWeb"/>
        <w:shd w:val="clear" w:color="auto" w:fill="FFFFFF"/>
        <w:spacing w:before="0" w:after="120"/>
        <w:rPr>
          <w:rFonts w:ascii="Arial" w:hAnsi="Arial" w:cs="Arial"/>
          <w:color w:val="323232"/>
          <w:sz w:val="22"/>
          <w:szCs w:val="22"/>
        </w:rPr>
      </w:pPr>
      <w:r w:rsidRPr="00852BDD">
        <w:rPr>
          <w:rFonts w:ascii="Arial" w:hAnsi="Arial" w:cs="Arial"/>
          <w:b/>
          <w:color w:val="323232"/>
          <w:sz w:val="22"/>
          <w:szCs w:val="22"/>
        </w:rPr>
        <w:lastRenderedPageBreak/>
        <w:t>Postponing Council</w:t>
      </w:r>
      <w:r w:rsidR="00852BDD" w:rsidRPr="00852BDD">
        <w:rPr>
          <w:rFonts w:ascii="Arial" w:hAnsi="Arial" w:cs="Arial"/>
          <w:b/>
          <w:color w:val="323232"/>
          <w:sz w:val="22"/>
          <w:szCs w:val="22"/>
        </w:rPr>
        <w:t xml:space="preserve"> </w:t>
      </w:r>
      <w:r w:rsidRPr="00852BDD">
        <w:rPr>
          <w:rFonts w:ascii="Arial" w:hAnsi="Arial" w:cs="Arial"/>
          <w:b/>
          <w:color w:val="323232"/>
          <w:sz w:val="22"/>
          <w:szCs w:val="22"/>
        </w:rPr>
        <w:t>elections:</w:t>
      </w:r>
      <w:r>
        <w:rPr>
          <w:rFonts w:ascii="Arial" w:hAnsi="Arial" w:cs="Arial"/>
          <w:color w:val="323232"/>
          <w:sz w:val="22"/>
          <w:szCs w:val="22"/>
        </w:rPr>
        <w:t xml:space="preserve"> </w:t>
      </w:r>
      <w:r w:rsidRPr="00893133">
        <w:rPr>
          <w:rFonts w:ascii="Arial" w:hAnsi="Arial" w:cs="Arial"/>
          <w:color w:val="323232"/>
          <w:sz w:val="22"/>
          <w:szCs w:val="22"/>
        </w:rPr>
        <w:t>The NSW government has passed legislation that will allow the Local Government elections scheduled for September 2020 to be postponed.</w:t>
      </w:r>
    </w:p>
    <w:p w14:paraId="5F804F71" w14:textId="77777777" w:rsidR="003E6648" w:rsidRPr="00893133" w:rsidRDefault="003E6648" w:rsidP="00852BDD">
      <w:pPr>
        <w:shd w:val="clear" w:color="auto" w:fill="FFFFFF"/>
        <w:suppressAutoHyphens w:val="0"/>
        <w:autoSpaceDN/>
        <w:spacing w:after="120"/>
        <w:rPr>
          <w:rFonts w:ascii="Arial" w:hAnsi="Arial" w:cs="Arial"/>
          <w:color w:val="323232"/>
          <w:sz w:val="22"/>
          <w:szCs w:val="22"/>
          <w:lang w:val="en-US"/>
        </w:rPr>
      </w:pPr>
      <w:r w:rsidRPr="00893133">
        <w:rPr>
          <w:rFonts w:ascii="Arial" w:hAnsi="Arial" w:cs="Arial"/>
          <w:color w:val="323232"/>
          <w:sz w:val="22"/>
          <w:szCs w:val="22"/>
          <w:lang w:val="en-US"/>
        </w:rPr>
        <w:t>The Bill provides the power for the Minister to postpone the local government elections for 12 months, with a possible further extension to 31 December 2021, should the need arise. This is a time limited power that will automatically expire after 12 months.</w:t>
      </w:r>
    </w:p>
    <w:p w14:paraId="6A943E40" w14:textId="77777777" w:rsidR="00CE710E" w:rsidRDefault="00CE710E" w:rsidP="006325E1">
      <w:pPr>
        <w:pStyle w:val="NormalWeb"/>
        <w:shd w:val="clear" w:color="auto" w:fill="FFFFFF"/>
        <w:spacing w:before="0" w:after="0"/>
        <w:ind w:right="-482"/>
        <w:rPr>
          <w:rFonts w:ascii="Arial" w:hAnsi="Arial" w:cs="Arial"/>
          <w:bCs/>
          <w:sz w:val="22"/>
          <w:szCs w:val="22"/>
        </w:rPr>
      </w:pPr>
    </w:p>
    <w:p w14:paraId="55021F95" w14:textId="4D828D11" w:rsidR="001D1873" w:rsidRDefault="001D1873" w:rsidP="006325E1">
      <w:pPr>
        <w:widowControl w:val="0"/>
        <w:autoSpaceDE w:val="0"/>
        <w:ind w:right="-482"/>
        <w:jc w:val="center"/>
        <w:rPr>
          <w:rFonts w:ascii="Arial" w:hAnsi="Arial" w:cs="Arial"/>
          <w:b/>
          <w:bCs/>
          <w:sz w:val="22"/>
          <w:szCs w:val="22"/>
        </w:rPr>
      </w:pPr>
      <w:r>
        <w:rPr>
          <w:rFonts w:ascii="Arial" w:hAnsi="Arial" w:cs="Arial"/>
          <w:b/>
          <w:bCs/>
          <w:sz w:val="22"/>
          <w:szCs w:val="22"/>
        </w:rPr>
        <w:t>HERITAGE ITEMS</w:t>
      </w:r>
    </w:p>
    <w:p w14:paraId="104F2A41" w14:textId="7FFE436C" w:rsidR="00C71B24" w:rsidRDefault="008C0E54" w:rsidP="008C0E54">
      <w:pPr>
        <w:widowControl w:val="0"/>
        <w:autoSpaceDE w:val="0"/>
        <w:ind w:right="-483"/>
        <w:rPr>
          <w:rFonts w:ascii="Arial" w:hAnsi="Arial" w:cs="Arial"/>
          <w:sz w:val="22"/>
          <w:szCs w:val="22"/>
        </w:rPr>
      </w:pPr>
      <w:r w:rsidRPr="00C3431B">
        <w:rPr>
          <w:rFonts w:ascii="Arial" w:hAnsi="Arial" w:cs="Arial"/>
          <w:b/>
          <w:sz w:val="22"/>
          <w:szCs w:val="22"/>
        </w:rPr>
        <w:t>Heritage listings:</w:t>
      </w:r>
      <w:r w:rsidRPr="008C0E54">
        <w:rPr>
          <w:rFonts w:ascii="Arial" w:hAnsi="Arial" w:cs="Arial"/>
          <w:sz w:val="22"/>
          <w:szCs w:val="22"/>
        </w:rPr>
        <w:t xml:space="preserve"> The purpose of this report is to advise Council of the outcome from the exhibition of the Planning Proposal to list 8 properties as </w:t>
      </w:r>
      <w:r w:rsidR="00C3431B">
        <w:rPr>
          <w:rFonts w:ascii="Arial" w:hAnsi="Arial" w:cs="Arial"/>
          <w:sz w:val="22"/>
          <w:szCs w:val="22"/>
        </w:rPr>
        <w:t xml:space="preserve">heritage items and to </w:t>
      </w:r>
      <w:r w:rsidR="00226AA4">
        <w:rPr>
          <w:rFonts w:ascii="Arial" w:hAnsi="Arial" w:cs="Arial"/>
          <w:sz w:val="22"/>
          <w:szCs w:val="22"/>
        </w:rPr>
        <w:t>obtain Council’s</w:t>
      </w:r>
      <w:r w:rsidRPr="008C0E54">
        <w:rPr>
          <w:rFonts w:ascii="Arial" w:hAnsi="Arial" w:cs="Arial"/>
          <w:sz w:val="22"/>
          <w:szCs w:val="22"/>
        </w:rPr>
        <w:t xml:space="preserve"> endorsement to proceed with the amendment to Willoughby Local Environmental Plan 2012. Most of the properties proposed for listin</w:t>
      </w:r>
      <w:r w:rsidR="00C3431B">
        <w:rPr>
          <w:rFonts w:ascii="Arial" w:hAnsi="Arial" w:cs="Arial"/>
          <w:sz w:val="22"/>
          <w:szCs w:val="22"/>
        </w:rPr>
        <w:t>g</w:t>
      </w:r>
      <w:r w:rsidRPr="008C0E54">
        <w:rPr>
          <w:rFonts w:ascii="Arial" w:hAnsi="Arial" w:cs="Arial"/>
          <w:sz w:val="22"/>
          <w:szCs w:val="22"/>
        </w:rPr>
        <w:t xml:space="preserve"> are on the northern escarpment in Castlecrag. However</w:t>
      </w:r>
      <w:r>
        <w:rPr>
          <w:rFonts w:ascii="Arial" w:hAnsi="Arial" w:cs="Arial"/>
          <w:sz w:val="22"/>
          <w:szCs w:val="22"/>
        </w:rPr>
        <w:t>, it is proposed to list the former Acoustics Laboratory (now Church of Scientology</w:t>
      </w:r>
      <w:r w:rsidR="002A0CBC">
        <w:rPr>
          <w:rFonts w:ascii="Arial" w:hAnsi="Arial" w:cs="Arial"/>
          <w:sz w:val="22"/>
          <w:szCs w:val="22"/>
        </w:rPr>
        <w:t>) at 126 Greville St, Chatswood. Submissions:</w:t>
      </w:r>
    </w:p>
    <w:p w14:paraId="108581DB" w14:textId="77777777" w:rsidR="008C0E54" w:rsidRDefault="008C0E54" w:rsidP="008C0E54">
      <w:pPr>
        <w:widowControl w:val="0"/>
        <w:autoSpaceDE w:val="0"/>
        <w:ind w:right="-483"/>
        <w:rPr>
          <w:rFonts w:ascii="Arial" w:hAnsi="Arial" w:cs="Arial"/>
          <w:sz w:val="22"/>
          <w:szCs w:val="22"/>
        </w:rPr>
      </w:pPr>
    </w:p>
    <w:p w14:paraId="3E79F6B9" w14:textId="240CD7CC" w:rsidR="008C0E54" w:rsidRDefault="002A0CBC" w:rsidP="008C0E54">
      <w:pPr>
        <w:widowControl w:val="0"/>
        <w:autoSpaceDE w:val="0"/>
        <w:ind w:right="-483"/>
        <w:rPr>
          <w:rFonts w:ascii="Arial" w:hAnsi="Arial" w:cs="Arial"/>
          <w:sz w:val="22"/>
          <w:szCs w:val="22"/>
        </w:rPr>
      </w:pPr>
      <w:r>
        <w:rPr>
          <w:noProof/>
          <w:lang w:val="en-US"/>
        </w:rPr>
        <w:drawing>
          <wp:inline distT="0" distB="0" distL="0" distR="0" wp14:anchorId="11175360" wp14:editId="439D27FB">
            <wp:extent cx="5732145" cy="715010"/>
            <wp:effectExtent l="0" t="0" r="190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715010"/>
                    </a:xfrm>
                    <a:prstGeom prst="rect">
                      <a:avLst/>
                    </a:prstGeom>
                  </pic:spPr>
                </pic:pic>
              </a:graphicData>
            </a:graphic>
          </wp:inline>
        </w:drawing>
      </w:r>
    </w:p>
    <w:p w14:paraId="7A23F74C" w14:textId="77777777" w:rsidR="008C0E54" w:rsidRDefault="008C0E54" w:rsidP="008C0E54">
      <w:pPr>
        <w:widowControl w:val="0"/>
        <w:autoSpaceDE w:val="0"/>
        <w:ind w:right="-483"/>
        <w:rPr>
          <w:rFonts w:ascii="Arial" w:hAnsi="Arial" w:cs="Arial"/>
          <w:sz w:val="22"/>
          <w:szCs w:val="22"/>
        </w:rPr>
      </w:pPr>
    </w:p>
    <w:p w14:paraId="50D325B4" w14:textId="39CA41C6" w:rsidR="008C0E54" w:rsidRDefault="008C0E54" w:rsidP="008C0E54">
      <w:pPr>
        <w:widowControl w:val="0"/>
        <w:autoSpaceDE w:val="0"/>
        <w:ind w:right="-483"/>
        <w:rPr>
          <w:rFonts w:ascii="Arial" w:hAnsi="Arial" w:cs="Arial"/>
          <w:sz w:val="22"/>
          <w:szCs w:val="22"/>
        </w:rPr>
      </w:pPr>
      <w:r>
        <w:rPr>
          <w:noProof/>
          <w:lang w:val="en-US"/>
        </w:rPr>
        <w:drawing>
          <wp:inline distT="0" distB="0" distL="0" distR="0" wp14:anchorId="1F4A2731" wp14:editId="3A09974D">
            <wp:extent cx="5732145" cy="175895"/>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175895"/>
                    </a:xfrm>
                    <a:prstGeom prst="rect">
                      <a:avLst/>
                    </a:prstGeom>
                  </pic:spPr>
                </pic:pic>
              </a:graphicData>
            </a:graphic>
          </wp:inline>
        </w:drawing>
      </w:r>
    </w:p>
    <w:p w14:paraId="0165836C" w14:textId="5750D85C" w:rsidR="003166F1" w:rsidRDefault="003166F1" w:rsidP="008C0E54">
      <w:pPr>
        <w:widowControl w:val="0"/>
        <w:autoSpaceDE w:val="0"/>
        <w:ind w:right="-483"/>
        <w:rPr>
          <w:rFonts w:ascii="Arial" w:hAnsi="Arial" w:cs="Arial"/>
          <w:sz w:val="22"/>
          <w:szCs w:val="22"/>
        </w:rPr>
      </w:pPr>
      <w:r>
        <w:rPr>
          <w:noProof/>
          <w:lang w:val="en-US"/>
        </w:rPr>
        <w:drawing>
          <wp:inline distT="0" distB="0" distL="0" distR="0" wp14:anchorId="53892A78" wp14:editId="10A64D4E">
            <wp:extent cx="5732145" cy="894080"/>
            <wp:effectExtent l="0" t="0" r="1905"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894080"/>
                    </a:xfrm>
                    <a:prstGeom prst="rect">
                      <a:avLst/>
                    </a:prstGeom>
                  </pic:spPr>
                </pic:pic>
              </a:graphicData>
            </a:graphic>
          </wp:inline>
        </w:drawing>
      </w:r>
    </w:p>
    <w:p w14:paraId="60329B87" w14:textId="77777777" w:rsidR="008C0E54" w:rsidRDefault="008C0E54" w:rsidP="008C0E54">
      <w:pPr>
        <w:widowControl w:val="0"/>
        <w:autoSpaceDE w:val="0"/>
        <w:ind w:right="-483"/>
        <w:rPr>
          <w:rFonts w:ascii="Arial" w:hAnsi="Arial" w:cs="Arial"/>
          <w:sz w:val="22"/>
          <w:szCs w:val="22"/>
        </w:rPr>
      </w:pPr>
    </w:p>
    <w:p w14:paraId="1E0AB6B8" w14:textId="77777777" w:rsidR="008C0E54" w:rsidRPr="008C0E54" w:rsidRDefault="008C0E54" w:rsidP="008C0E54">
      <w:pPr>
        <w:widowControl w:val="0"/>
        <w:autoSpaceDE w:val="0"/>
        <w:ind w:right="-483"/>
        <w:rPr>
          <w:rFonts w:ascii="Arial" w:hAnsi="Arial" w:cs="Arial"/>
          <w:b/>
          <w:bCs/>
          <w:sz w:val="22"/>
          <w:szCs w:val="22"/>
        </w:rPr>
      </w:pPr>
    </w:p>
    <w:p w14:paraId="733E1F26" w14:textId="65268C35" w:rsidR="002B20BB" w:rsidRDefault="00793AAB" w:rsidP="00793AAB">
      <w:pPr>
        <w:widowControl w:val="0"/>
        <w:autoSpaceDE w:val="0"/>
        <w:ind w:right="-483"/>
        <w:jc w:val="center"/>
        <w:rPr>
          <w:rFonts w:ascii="Arial" w:hAnsi="Arial" w:cs="Arial"/>
          <w:b/>
          <w:bCs/>
          <w:sz w:val="22"/>
          <w:szCs w:val="22"/>
        </w:rPr>
      </w:pPr>
      <w:r>
        <w:rPr>
          <w:rFonts w:ascii="Arial" w:hAnsi="Arial" w:cs="Arial"/>
          <w:b/>
          <w:bCs/>
          <w:sz w:val="22"/>
          <w:szCs w:val="22"/>
        </w:rPr>
        <w:t xml:space="preserve">ENVIRIONMENT &amp; </w:t>
      </w:r>
      <w:r w:rsidR="002B20BB">
        <w:rPr>
          <w:rFonts w:ascii="Arial" w:hAnsi="Arial" w:cs="Arial"/>
          <w:b/>
          <w:bCs/>
          <w:sz w:val="22"/>
          <w:szCs w:val="22"/>
        </w:rPr>
        <w:t>OPEN SPACE</w:t>
      </w:r>
    </w:p>
    <w:p w14:paraId="275982F9" w14:textId="301E1DBE" w:rsidR="00DE0E4E" w:rsidRDefault="00DE0E4E" w:rsidP="00812D6D">
      <w:pPr>
        <w:pStyle w:val="NormalWeb"/>
        <w:shd w:val="clear" w:color="auto" w:fill="FFFFFF"/>
        <w:spacing w:before="0" w:after="0"/>
        <w:rPr>
          <w:rFonts w:ascii="Arial" w:hAnsi="Arial" w:cs="Arial"/>
          <w:bCs/>
          <w:color w:val="323232"/>
          <w:sz w:val="22"/>
          <w:szCs w:val="22"/>
          <w:bdr w:val="none" w:sz="0" w:space="0" w:color="auto" w:frame="1"/>
        </w:rPr>
      </w:pPr>
      <w:r>
        <w:rPr>
          <w:rFonts w:ascii="Arial" w:hAnsi="Arial" w:cs="Arial"/>
          <w:b/>
          <w:bCs/>
          <w:color w:val="323232"/>
          <w:sz w:val="22"/>
          <w:szCs w:val="22"/>
          <w:bdr w:val="none" w:sz="0" w:space="0" w:color="auto" w:frame="1"/>
        </w:rPr>
        <w:t xml:space="preserve">Brush turkey problem in Currey Park: </w:t>
      </w:r>
      <w:r w:rsidRPr="00DE0E4E">
        <w:rPr>
          <w:rFonts w:ascii="Arial" w:hAnsi="Arial" w:cs="Arial"/>
          <w:bCs/>
          <w:color w:val="323232"/>
          <w:sz w:val="22"/>
          <w:szCs w:val="22"/>
          <w:bdr w:val="none" w:sz="0" w:space="0" w:color="auto" w:frame="1"/>
        </w:rPr>
        <w:t>W</w:t>
      </w:r>
      <w:r>
        <w:rPr>
          <w:rFonts w:ascii="Arial" w:hAnsi="Arial" w:cs="Arial"/>
          <w:bCs/>
          <w:color w:val="323232"/>
          <w:sz w:val="22"/>
          <w:szCs w:val="22"/>
          <w:bdr w:val="none" w:sz="0" w:space="0" w:color="auto" w:frame="1"/>
        </w:rPr>
        <w:t>e received the following response from Council:</w:t>
      </w:r>
    </w:p>
    <w:p w14:paraId="0E67D892" w14:textId="77777777" w:rsidR="00DE0E4E" w:rsidRDefault="00DE0E4E" w:rsidP="00812D6D">
      <w:pPr>
        <w:pStyle w:val="NormalWeb"/>
        <w:shd w:val="clear" w:color="auto" w:fill="FFFFFF"/>
        <w:spacing w:before="0" w:after="0"/>
        <w:rPr>
          <w:rFonts w:ascii="Arial" w:hAnsi="Arial" w:cs="Arial"/>
          <w:bCs/>
          <w:color w:val="323232"/>
          <w:sz w:val="22"/>
          <w:szCs w:val="22"/>
          <w:bdr w:val="none" w:sz="0" w:space="0" w:color="auto" w:frame="1"/>
        </w:rPr>
      </w:pPr>
    </w:p>
    <w:p w14:paraId="6EFE9CC2" w14:textId="7E79BD6C"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We notice the unusually high number of Australia</w:t>
      </w:r>
      <w:r w:rsidR="00F435DC">
        <w:rPr>
          <w:rFonts w:ascii="Arial" w:hAnsi="Arial" w:cs="Arial"/>
          <w:i/>
          <w:color w:val="222222"/>
          <w:sz w:val="22"/>
          <w:szCs w:val="22"/>
          <w:lang w:val="en-US"/>
        </w:rPr>
        <w:t>develo</w:t>
      </w:r>
      <w:r w:rsidRPr="00DE0E4E">
        <w:rPr>
          <w:rFonts w:ascii="Arial" w:hAnsi="Arial" w:cs="Arial"/>
          <w:i/>
          <w:color w:val="222222"/>
          <w:sz w:val="22"/>
          <w:szCs w:val="22"/>
          <w:lang w:val="en-US"/>
        </w:rPr>
        <w:t>n brush turkey in Currey Park and have been looking at this issue and considering how to address it.</w:t>
      </w:r>
    </w:p>
    <w:p w14:paraId="38D0B28B"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w:t>
      </w:r>
    </w:p>
    <w:p w14:paraId="395E3FE9"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The much maligned Australian brush turkey is of course a protected species and not to be harmed in any way. Therefore physical removal of any birds or their eggs is not only prohibited it would be unethical.</w:t>
      </w:r>
    </w:p>
    <w:p w14:paraId="6FC69712"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w:t>
      </w:r>
    </w:p>
    <w:p w14:paraId="309E8E0B"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Instead we will be looking at modifying the environment to reduce activity where possible and stopping hand feeding of the young Australian brush turkey which has been going on for several months and seems to have discouraged them from dispersing which is what the young would normally do.</w:t>
      </w:r>
    </w:p>
    <w:p w14:paraId="4DBC0341"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w:t>
      </w:r>
    </w:p>
    <w:p w14:paraId="40D5A47D"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Action to modify environment:</w:t>
      </w:r>
    </w:p>
    <w:p w14:paraId="5F141B03"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Removal of old nesting material – control future nesting</w:t>
      </w:r>
    </w:p>
    <w:p w14:paraId="215D267F"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Under pruning of garden parks plantings - control future nesting and discourage young to seek harbour in park</w:t>
      </w:r>
    </w:p>
    <w:p w14:paraId="0D9A98E7"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Removal or minimising mulch in and around gardens – reduce foraging areas</w:t>
      </w:r>
    </w:p>
    <w:p w14:paraId="7EE88352"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w:t>
      </w:r>
    </w:p>
    <w:p w14:paraId="3902E3D7"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Action to reduce artificial feeding</w:t>
      </w:r>
    </w:p>
    <w:p w14:paraId="3EEB7D1B"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In formation distributed to nearby residents</w:t>
      </w:r>
    </w:p>
    <w:p w14:paraId="6B2B5204"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Temporary sign discouraging feeding (attached) was installed last week but torn down/vandalised- will be replaced with a permanent sign next week</w:t>
      </w:r>
    </w:p>
    <w:p w14:paraId="77F66227"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Rangers will be asked to walk through and talk to feeders</w:t>
      </w:r>
    </w:p>
    <w:p w14:paraId="4220785D"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Seed left in park is regularly removed by maintenance teams</w:t>
      </w:r>
    </w:p>
    <w:p w14:paraId="72B66DE9"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 </w:t>
      </w:r>
    </w:p>
    <w:p w14:paraId="5BA37396" w14:textId="77777777" w:rsidR="00DE0E4E" w:rsidRPr="00DE0E4E" w:rsidRDefault="00DE0E4E" w:rsidP="00DE0E4E">
      <w:pPr>
        <w:shd w:val="clear" w:color="auto" w:fill="FFFFFF"/>
        <w:suppressAutoHyphens w:val="0"/>
        <w:autoSpaceDN/>
        <w:ind w:left="567"/>
        <w:textAlignment w:val="auto"/>
        <w:rPr>
          <w:rFonts w:ascii="Arial" w:hAnsi="Arial" w:cs="Arial"/>
          <w:i/>
          <w:color w:val="222222"/>
          <w:sz w:val="22"/>
          <w:szCs w:val="22"/>
          <w:lang w:val="en-US"/>
        </w:rPr>
      </w:pPr>
      <w:r w:rsidRPr="00DE0E4E">
        <w:rPr>
          <w:rFonts w:ascii="Arial" w:hAnsi="Arial" w:cs="Arial"/>
          <w:i/>
          <w:color w:val="222222"/>
          <w:sz w:val="22"/>
          <w:szCs w:val="22"/>
          <w:lang w:val="en-US"/>
        </w:rPr>
        <w:t>We welcome any suggestions or feedback.</w:t>
      </w:r>
    </w:p>
    <w:p w14:paraId="40EC04A6" w14:textId="77777777" w:rsidR="00DE0E4E" w:rsidRDefault="00DE0E4E" w:rsidP="00812D6D">
      <w:pPr>
        <w:pStyle w:val="NormalWeb"/>
        <w:shd w:val="clear" w:color="auto" w:fill="FFFFFF"/>
        <w:spacing w:before="0" w:after="0"/>
        <w:rPr>
          <w:rFonts w:ascii="Arial" w:hAnsi="Arial" w:cs="Arial"/>
          <w:b/>
          <w:bCs/>
          <w:color w:val="323232"/>
          <w:sz w:val="22"/>
          <w:szCs w:val="22"/>
          <w:bdr w:val="none" w:sz="0" w:space="0" w:color="auto" w:frame="1"/>
        </w:rPr>
      </w:pPr>
    </w:p>
    <w:p w14:paraId="637E8F6E" w14:textId="77777777" w:rsidR="00DE0E4E" w:rsidRDefault="00DE0E4E" w:rsidP="00812D6D">
      <w:pPr>
        <w:pStyle w:val="NormalWeb"/>
        <w:shd w:val="clear" w:color="auto" w:fill="FFFFFF"/>
        <w:spacing w:before="0" w:after="0"/>
        <w:rPr>
          <w:rFonts w:ascii="Arial" w:hAnsi="Arial" w:cs="Arial"/>
          <w:b/>
          <w:bCs/>
          <w:color w:val="323232"/>
          <w:sz w:val="22"/>
          <w:szCs w:val="22"/>
          <w:bdr w:val="none" w:sz="0" w:space="0" w:color="auto" w:frame="1"/>
        </w:rPr>
      </w:pPr>
    </w:p>
    <w:p w14:paraId="76254E33" w14:textId="6BF2A6B2" w:rsidR="00425617" w:rsidRDefault="00FE2E1D" w:rsidP="00812D6D">
      <w:pPr>
        <w:pStyle w:val="NormalWeb"/>
        <w:shd w:val="clear" w:color="auto" w:fill="FFFFFF"/>
        <w:spacing w:before="0" w:after="0"/>
        <w:rPr>
          <w:rFonts w:ascii="Arial" w:hAnsi="Arial" w:cs="Arial"/>
          <w:bCs/>
          <w:color w:val="323232"/>
          <w:sz w:val="22"/>
          <w:szCs w:val="22"/>
          <w:bdr w:val="none" w:sz="0" w:space="0" w:color="auto" w:frame="1"/>
        </w:rPr>
      </w:pPr>
      <w:r w:rsidRPr="00471A1A">
        <w:rPr>
          <w:rFonts w:ascii="Arial" w:hAnsi="Arial" w:cs="Arial"/>
          <w:b/>
          <w:bCs/>
          <w:color w:val="323232"/>
          <w:sz w:val="22"/>
          <w:szCs w:val="22"/>
          <w:bdr w:val="none" w:sz="0" w:space="0" w:color="auto" w:frame="1"/>
        </w:rPr>
        <w:t>Chatswood Golf Club:</w:t>
      </w:r>
      <w:r w:rsidRPr="00FE2E1D">
        <w:rPr>
          <w:rFonts w:ascii="Arial" w:hAnsi="Arial" w:cs="Arial"/>
          <w:bCs/>
          <w:color w:val="323232"/>
          <w:sz w:val="22"/>
          <w:szCs w:val="22"/>
          <w:bdr w:val="none" w:sz="0" w:space="0" w:color="auto" w:frame="1"/>
        </w:rPr>
        <w:t xml:space="preserve"> </w:t>
      </w:r>
      <w:r w:rsidR="004B3922">
        <w:rPr>
          <w:rFonts w:ascii="Arial" w:hAnsi="Arial" w:cs="Arial"/>
          <w:bCs/>
          <w:color w:val="323232"/>
          <w:sz w:val="22"/>
          <w:szCs w:val="22"/>
          <w:bdr w:val="none" w:sz="0" w:space="0" w:color="auto" w:frame="1"/>
        </w:rPr>
        <w:t>No report.</w:t>
      </w:r>
    </w:p>
    <w:p w14:paraId="5A3103D3" w14:textId="77777777" w:rsidR="003128E3" w:rsidRDefault="003128E3" w:rsidP="00812D6D">
      <w:pPr>
        <w:pStyle w:val="NormalWeb"/>
        <w:shd w:val="clear" w:color="auto" w:fill="FFFFFF"/>
        <w:spacing w:before="0" w:after="0"/>
        <w:rPr>
          <w:rFonts w:ascii="Arial" w:hAnsi="Arial" w:cs="Arial"/>
          <w:bCs/>
          <w:color w:val="323232"/>
          <w:sz w:val="22"/>
          <w:szCs w:val="22"/>
          <w:bdr w:val="none" w:sz="0" w:space="0" w:color="auto" w:frame="1"/>
        </w:rPr>
      </w:pPr>
    </w:p>
    <w:p w14:paraId="1749581C" w14:textId="20BD1122" w:rsidR="003128E3" w:rsidRDefault="003128E3" w:rsidP="003128E3">
      <w:pPr>
        <w:shd w:val="clear" w:color="auto" w:fill="FFFFFF"/>
        <w:suppressAutoHyphens w:val="0"/>
        <w:rPr>
          <w:rFonts w:ascii="Helvetica" w:hAnsi="Helvetica" w:cs="Times New Roman"/>
          <w:color w:val="323232"/>
          <w:lang w:val="en-US"/>
        </w:rPr>
      </w:pPr>
      <w:r w:rsidRPr="003128E3">
        <w:rPr>
          <w:rFonts w:ascii="Arial" w:hAnsi="Arial" w:cs="Arial"/>
          <w:b/>
          <w:bCs/>
          <w:color w:val="323232"/>
          <w:sz w:val="22"/>
          <w:szCs w:val="22"/>
          <w:bdr w:val="none" w:sz="0" w:space="0" w:color="auto" w:frame="1"/>
        </w:rPr>
        <w:t>Coolaroo Reserve Action Plan:</w:t>
      </w:r>
      <w:r>
        <w:rPr>
          <w:rFonts w:ascii="Arial" w:hAnsi="Arial" w:cs="Arial"/>
          <w:bCs/>
          <w:color w:val="323232"/>
          <w:sz w:val="22"/>
          <w:szCs w:val="22"/>
          <w:bdr w:val="none" w:sz="0" w:space="0" w:color="auto" w:frame="1"/>
        </w:rPr>
        <w:t xml:space="preserve"> </w:t>
      </w:r>
      <w:r>
        <w:rPr>
          <w:rFonts w:ascii="Helvetica" w:hAnsi="Helvetica"/>
          <w:color w:val="323232"/>
        </w:rPr>
        <w:t>The Draft Coolaroo Reserve Action Plan is open for consultation. You can provide feedback through Council’s Have Your Say webpage using the link below:</w:t>
      </w:r>
    </w:p>
    <w:p w14:paraId="73C5EF7A" w14:textId="441BDBE2" w:rsidR="003128E3" w:rsidRDefault="00BA7503" w:rsidP="003128E3">
      <w:pPr>
        <w:shd w:val="clear" w:color="auto" w:fill="FFFFFF"/>
        <w:rPr>
          <w:rFonts w:ascii="Helvetica" w:hAnsi="Helvetica"/>
          <w:color w:val="323232"/>
        </w:rPr>
      </w:pPr>
      <w:hyperlink r:id="rId13" w:tgtFrame="_blank" w:history="1">
        <w:r w:rsidR="003128E3">
          <w:rPr>
            <w:rStyle w:val="Hyperlink"/>
            <w:rFonts w:ascii="Helvetica" w:hAnsi="Helvetica"/>
            <w:color w:val="0D3D9B"/>
            <w:bdr w:val="none" w:sz="0" w:space="0" w:color="auto" w:frame="1"/>
          </w:rPr>
          <w:t>https://www.haveyoursaywilloughby.com.au/coolaroo-reserve-action-plan</w:t>
        </w:r>
      </w:hyperlink>
      <w:r w:rsidR="003128E3">
        <w:rPr>
          <w:rFonts w:ascii="Helvetica" w:hAnsi="Helvetica"/>
          <w:color w:val="323232"/>
        </w:rPr>
        <w:t>.</w:t>
      </w:r>
    </w:p>
    <w:p w14:paraId="4121ADF8" w14:textId="77777777" w:rsidR="003128E3" w:rsidRDefault="003128E3" w:rsidP="003128E3">
      <w:pPr>
        <w:shd w:val="clear" w:color="auto" w:fill="FFFFFF"/>
        <w:rPr>
          <w:rFonts w:ascii="Helvetica" w:hAnsi="Helvetica"/>
          <w:color w:val="323232"/>
        </w:rPr>
      </w:pPr>
    </w:p>
    <w:tbl>
      <w:tblPr>
        <w:tblW w:w="8430" w:type="dxa"/>
        <w:tblCellSpacing w:w="15" w:type="dxa"/>
        <w:tblCellMar>
          <w:left w:w="0" w:type="dxa"/>
          <w:right w:w="0" w:type="dxa"/>
        </w:tblCellMar>
        <w:tblLook w:val="04A0" w:firstRow="1" w:lastRow="0" w:firstColumn="1" w:lastColumn="0" w:noHBand="0" w:noVBand="1"/>
      </w:tblPr>
      <w:tblGrid>
        <w:gridCol w:w="831"/>
        <w:gridCol w:w="7599"/>
      </w:tblGrid>
      <w:tr w:rsidR="003128E3" w14:paraId="763C0328" w14:textId="77777777" w:rsidTr="003128E3">
        <w:trPr>
          <w:tblCellSpacing w:w="15" w:type="dxa"/>
        </w:trPr>
        <w:tc>
          <w:tcPr>
            <w:tcW w:w="0" w:type="auto"/>
            <w:tcBorders>
              <w:top w:val="nil"/>
              <w:left w:val="nil"/>
              <w:bottom w:val="single" w:sz="6" w:space="0" w:color="auto"/>
              <w:right w:val="nil"/>
            </w:tcBorders>
            <w:tcMar>
              <w:top w:w="0" w:type="dxa"/>
              <w:left w:w="390" w:type="dxa"/>
              <w:bottom w:w="0" w:type="dxa"/>
              <w:right w:w="390" w:type="dxa"/>
            </w:tcMar>
            <w:vAlign w:val="bottom"/>
            <w:hideMark/>
          </w:tcPr>
          <w:p w14:paraId="0B811C33" w14:textId="77777777" w:rsidR="003128E3" w:rsidRDefault="003128E3" w:rsidP="003128E3">
            <w:pPr>
              <w:shd w:val="clear" w:color="auto" w:fill="FFFFFF"/>
              <w:rPr>
                <w:rFonts w:ascii="Helvetica" w:hAnsi="Helvetica"/>
                <w:color w:val="323232"/>
              </w:rPr>
            </w:pPr>
          </w:p>
        </w:tc>
        <w:tc>
          <w:tcPr>
            <w:tcW w:w="0" w:type="auto"/>
            <w:tcBorders>
              <w:top w:val="nil"/>
              <w:left w:val="nil"/>
              <w:bottom w:val="single" w:sz="6" w:space="0" w:color="auto"/>
              <w:right w:val="nil"/>
            </w:tcBorders>
            <w:tcMar>
              <w:top w:w="0" w:type="dxa"/>
              <w:left w:w="390" w:type="dxa"/>
              <w:bottom w:w="0" w:type="dxa"/>
              <w:right w:w="390" w:type="dxa"/>
            </w:tcMar>
            <w:vAlign w:val="bottom"/>
            <w:hideMark/>
          </w:tcPr>
          <w:p w14:paraId="2488F49D" w14:textId="77777777" w:rsidR="00440D7C" w:rsidRDefault="003128E3" w:rsidP="00440D7C">
            <w:pPr>
              <w:ind w:left="324"/>
              <w:rPr>
                <w:rFonts w:asciiTheme="minorHAnsi" w:hAnsiTheme="minorHAnsi" w:cstheme="minorHAnsi"/>
                <w:sz w:val="22"/>
                <w:szCs w:val="22"/>
              </w:rPr>
            </w:pPr>
            <w:r w:rsidRPr="002206D9">
              <w:rPr>
                <w:rFonts w:asciiTheme="minorHAnsi" w:hAnsiTheme="minorHAnsi" w:cstheme="minorHAnsi"/>
                <w:sz w:val="22"/>
                <w:szCs w:val="22"/>
              </w:rPr>
              <w:t>Willoughby City Council is seeking community fe</w:t>
            </w:r>
            <w:r w:rsidR="00440D7C">
              <w:rPr>
                <w:rFonts w:asciiTheme="minorHAnsi" w:hAnsiTheme="minorHAnsi" w:cstheme="minorHAnsi"/>
                <w:sz w:val="22"/>
                <w:szCs w:val="22"/>
              </w:rPr>
              <w:t xml:space="preserve">edback for Coolaroo Reserve. </w:t>
            </w:r>
          </w:p>
          <w:p w14:paraId="343443DA" w14:textId="77777777" w:rsidR="00440D7C" w:rsidRDefault="00440D7C" w:rsidP="00440D7C">
            <w:pPr>
              <w:ind w:left="324"/>
              <w:rPr>
                <w:rFonts w:asciiTheme="minorHAnsi" w:hAnsiTheme="minorHAnsi" w:cstheme="minorHAnsi"/>
                <w:sz w:val="22"/>
                <w:szCs w:val="22"/>
              </w:rPr>
            </w:pPr>
          </w:p>
          <w:p w14:paraId="00C18CDC" w14:textId="77777777" w:rsidR="001A258B" w:rsidRDefault="004B3922" w:rsidP="00440D7C">
            <w:pPr>
              <w:ind w:left="324"/>
              <w:rPr>
                <w:rFonts w:asciiTheme="minorHAnsi" w:hAnsiTheme="minorHAnsi" w:cstheme="minorHAnsi"/>
                <w:sz w:val="22"/>
                <w:szCs w:val="22"/>
              </w:rPr>
            </w:pPr>
            <w:r>
              <w:rPr>
                <w:rFonts w:asciiTheme="minorHAnsi" w:hAnsiTheme="minorHAnsi" w:cstheme="minorHAnsi"/>
                <w:sz w:val="22"/>
                <w:szCs w:val="22"/>
              </w:rPr>
              <w:t>Pleas</w:t>
            </w:r>
            <w:r w:rsidR="003128E3" w:rsidRPr="002206D9">
              <w:rPr>
                <w:rFonts w:asciiTheme="minorHAnsi" w:hAnsiTheme="minorHAnsi" w:cstheme="minorHAnsi"/>
                <w:sz w:val="22"/>
                <w:szCs w:val="22"/>
              </w:rPr>
              <w:t xml:space="preserve">e review the Draft Coolaro Reserve Action Plan in the Document Library and leave your comments below in the survey prior to closure of the community consultation period at 5 pm, Monday 27 April 2020. </w:t>
            </w:r>
          </w:p>
          <w:p w14:paraId="2FA5058B" w14:textId="77777777" w:rsidR="001A258B" w:rsidRDefault="001A258B" w:rsidP="00440D7C">
            <w:pPr>
              <w:ind w:left="324"/>
              <w:rPr>
                <w:rFonts w:asciiTheme="minorHAnsi" w:hAnsiTheme="minorHAnsi" w:cstheme="minorHAnsi"/>
                <w:sz w:val="22"/>
                <w:szCs w:val="22"/>
              </w:rPr>
            </w:pPr>
          </w:p>
          <w:p w14:paraId="07422234" w14:textId="1C4574F8" w:rsidR="00440D7C" w:rsidRDefault="003128E3" w:rsidP="00440D7C">
            <w:pPr>
              <w:ind w:left="324"/>
              <w:rPr>
                <w:rFonts w:asciiTheme="minorHAnsi" w:hAnsiTheme="minorHAnsi" w:cstheme="minorHAnsi"/>
                <w:sz w:val="22"/>
                <w:szCs w:val="22"/>
              </w:rPr>
            </w:pPr>
            <w:r w:rsidRPr="002206D9">
              <w:rPr>
                <w:rFonts w:asciiTheme="minorHAnsi" w:hAnsiTheme="minorHAnsi" w:cstheme="minorHAnsi"/>
                <w:sz w:val="22"/>
                <w:szCs w:val="22"/>
              </w:rPr>
              <w:t xml:space="preserve">Coolaroo Reserve is a relatively small 2.7 hectare bushland reserve that is important for habitat and as a wildlife corridor linking with larger bushland areas in Ferndale, Mowbray and the Lane Cove National Park. Coolaroo Creek runs through the entire length of the reserve, and there is a Bushcare volunteer group working to rehabilitate degraded bushland. </w:t>
            </w:r>
          </w:p>
          <w:p w14:paraId="232BEE89" w14:textId="77777777" w:rsidR="00440D7C" w:rsidRDefault="003128E3" w:rsidP="001A258B">
            <w:pPr>
              <w:ind w:left="324"/>
              <w:rPr>
                <w:rFonts w:asciiTheme="minorHAnsi" w:hAnsiTheme="minorHAnsi" w:cstheme="minorHAnsi"/>
                <w:sz w:val="22"/>
                <w:szCs w:val="22"/>
              </w:rPr>
            </w:pPr>
            <w:r w:rsidRPr="002206D9">
              <w:rPr>
                <w:rFonts w:asciiTheme="minorHAnsi" w:hAnsiTheme="minorHAnsi" w:cstheme="minorHAnsi"/>
                <w:sz w:val="22"/>
                <w:szCs w:val="22"/>
              </w:rPr>
              <w:t xml:space="preserve">Key Actions for the Draft Reserve Action Plan include: </w:t>
            </w:r>
          </w:p>
          <w:p w14:paraId="07B63AAB" w14:textId="77777777" w:rsidR="00440D7C" w:rsidRDefault="003128E3" w:rsidP="001A258B">
            <w:pPr>
              <w:ind w:left="324"/>
              <w:rPr>
                <w:rFonts w:asciiTheme="minorHAnsi" w:hAnsiTheme="minorHAnsi" w:cstheme="minorHAnsi"/>
                <w:sz w:val="22"/>
                <w:szCs w:val="22"/>
              </w:rPr>
            </w:pPr>
            <w:r w:rsidRPr="002206D9">
              <w:rPr>
                <w:rFonts w:asciiTheme="minorHAnsi" w:hAnsiTheme="minorHAnsi" w:cstheme="minorHAnsi"/>
                <w:sz w:val="22"/>
                <w:szCs w:val="22"/>
              </w:rPr>
              <w:t xml:space="preserve">● Removal of landscape encroachments </w:t>
            </w:r>
          </w:p>
          <w:p w14:paraId="05950CC4" w14:textId="77777777" w:rsidR="00440D7C" w:rsidRDefault="003128E3" w:rsidP="001A258B">
            <w:pPr>
              <w:ind w:left="324"/>
              <w:rPr>
                <w:rFonts w:asciiTheme="minorHAnsi" w:hAnsiTheme="minorHAnsi" w:cstheme="minorHAnsi"/>
                <w:sz w:val="22"/>
                <w:szCs w:val="22"/>
              </w:rPr>
            </w:pPr>
            <w:r w:rsidRPr="002206D9">
              <w:rPr>
                <w:rFonts w:asciiTheme="minorHAnsi" w:hAnsiTheme="minorHAnsi" w:cstheme="minorHAnsi"/>
                <w:sz w:val="22"/>
                <w:szCs w:val="22"/>
              </w:rPr>
              <w:t xml:space="preserve">● Installation of signage </w:t>
            </w:r>
          </w:p>
          <w:p w14:paraId="36F8D01A" w14:textId="42177220" w:rsidR="003128E3" w:rsidRPr="002206D9" w:rsidRDefault="003128E3" w:rsidP="001A258B">
            <w:pPr>
              <w:ind w:left="324"/>
              <w:rPr>
                <w:rFonts w:asciiTheme="minorHAnsi" w:hAnsiTheme="minorHAnsi" w:cstheme="minorHAnsi"/>
                <w:sz w:val="22"/>
                <w:szCs w:val="22"/>
              </w:rPr>
            </w:pPr>
            <w:r w:rsidRPr="002206D9">
              <w:rPr>
                <w:rFonts w:asciiTheme="minorHAnsi" w:hAnsiTheme="minorHAnsi" w:cstheme="minorHAnsi"/>
                <w:sz w:val="22"/>
                <w:szCs w:val="22"/>
              </w:rPr>
              <w:t>● Bush regeneration All community members who leave a comment will receive a response after the community consultation period. Your Privacy Willoughby City Council takes the privacy of the participants using this site very seriously. Please note all submission</w:t>
            </w:r>
          </w:p>
          <w:p w14:paraId="605E5EC9" w14:textId="77777777" w:rsidR="003128E3" w:rsidRDefault="00BA7503" w:rsidP="001A258B">
            <w:pPr>
              <w:ind w:left="324"/>
              <w:rPr>
                <w:rStyle w:val="Hyperlink"/>
                <w:rFonts w:asciiTheme="minorHAnsi" w:hAnsiTheme="minorHAnsi" w:cstheme="minorHAnsi"/>
                <w:color w:val="0D3D9B"/>
                <w:sz w:val="22"/>
                <w:szCs w:val="22"/>
                <w:bdr w:val="none" w:sz="0" w:space="0" w:color="auto" w:frame="1"/>
              </w:rPr>
            </w:pPr>
            <w:hyperlink r:id="rId14" w:tgtFrame="_blank" w:history="1">
              <w:r w:rsidR="003128E3" w:rsidRPr="002206D9">
                <w:rPr>
                  <w:rStyle w:val="Hyperlink"/>
                  <w:rFonts w:asciiTheme="minorHAnsi" w:hAnsiTheme="minorHAnsi" w:cstheme="minorHAnsi"/>
                  <w:color w:val="0D3D9B"/>
                  <w:sz w:val="22"/>
                  <w:szCs w:val="22"/>
                  <w:bdr w:val="none" w:sz="0" w:space="0" w:color="auto" w:frame="1"/>
                </w:rPr>
                <w:t>www.haveyoursaywilloughby.com.au</w:t>
              </w:r>
            </w:hyperlink>
          </w:p>
          <w:p w14:paraId="02544732" w14:textId="77777777" w:rsidR="00440D7C" w:rsidRDefault="00440D7C" w:rsidP="002206D9">
            <w:pPr>
              <w:ind w:left="-669"/>
              <w:rPr>
                <w:rFonts w:ascii="inherit" w:hAnsi="inherit"/>
              </w:rPr>
            </w:pPr>
          </w:p>
        </w:tc>
      </w:tr>
    </w:tbl>
    <w:p w14:paraId="775205FF" w14:textId="351CFD75" w:rsidR="003128E3" w:rsidRDefault="003128E3" w:rsidP="003128E3">
      <w:pPr>
        <w:pStyle w:val="NormalWeb"/>
        <w:shd w:val="clear" w:color="auto" w:fill="FFFFFF"/>
        <w:spacing w:before="0" w:after="390"/>
        <w:rPr>
          <w:rFonts w:ascii="Helvetica" w:hAnsi="Helvetica"/>
          <w:color w:val="323232"/>
        </w:rPr>
      </w:pPr>
      <w:r w:rsidRPr="002206D9">
        <w:rPr>
          <w:rFonts w:asciiTheme="minorHAnsi" w:hAnsiTheme="minorHAnsi" w:cstheme="minorHAnsi"/>
          <w:color w:val="323232"/>
          <w:sz w:val="22"/>
          <w:szCs w:val="22"/>
        </w:rPr>
        <w:t>To ensure you views are fully considered and reported to Council we recomm</w:t>
      </w:r>
      <w:r w:rsidR="002206D9" w:rsidRPr="002206D9">
        <w:rPr>
          <w:rFonts w:asciiTheme="minorHAnsi" w:hAnsiTheme="minorHAnsi" w:cstheme="minorHAnsi"/>
          <w:color w:val="323232"/>
          <w:sz w:val="22"/>
          <w:szCs w:val="22"/>
        </w:rPr>
        <w:t>end that you submit your views t</w:t>
      </w:r>
      <w:r w:rsidRPr="002206D9">
        <w:rPr>
          <w:rFonts w:asciiTheme="minorHAnsi" w:hAnsiTheme="minorHAnsi" w:cstheme="minorHAnsi"/>
          <w:color w:val="323232"/>
          <w:sz w:val="22"/>
          <w:szCs w:val="22"/>
        </w:rPr>
        <w:t>o Council via email at: email@willoughby.nsw.gov.au rather than respond to ‘Have Your Say’</w:t>
      </w:r>
      <w:r>
        <w:rPr>
          <w:rFonts w:ascii="Helvetica" w:hAnsi="Helvetica"/>
          <w:color w:val="323232"/>
        </w:rPr>
        <w:t>.</w:t>
      </w:r>
    </w:p>
    <w:p w14:paraId="6A6E6D07" w14:textId="4CEA5D13" w:rsidR="00893133" w:rsidRDefault="00893133" w:rsidP="003128E3">
      <w:pPr>
        <w:pStyle w:val="NormalWeb"/>
        <w:shd w:val="clear" w:color="auto" w:fill="FFFFFF"/>
        <w:spacing w:before="0" w:after="390"/>
        <w:rPr>
          <w:rFonts w:ascii="Arial" w:hAnsi="Arial" w:cs="Arial"/>
          <w:color w:val="323232"/>
          <w:sz w:val="22"/>
          <w:szCs w:val="22"/>
        </w:rPr>
      </w:pPr>
      <w:r w:rsidRPr="00893133">
        <w:rPr>
          <w:rFonts w:ascii="Arial" w:hAnsi="Arial" w:cs="Arial"/>
          <w:b/>
          <w:color w:val="323232"/>
          <w:sz w:val="22"/>
          <w:szCs w:val="22"/>
        </w:rPr>
        <w:t xml:space="preserve">Sports </w:t>
      </w:r>
      <w:r w:rsidR="00206738">
        <w:rPr>
          <w:rFonts w:ascii="Arial" w:hAnsi="Arial" w:cs="Arial"/>
          <w:b/>
          <w:color w:val="323232"/>
          <w:sz w:val="22"/>
          <w:szCs w:val="22"/>
        </w:rPr>
        <w:t xml:space="preserve">Facilities </w:t>
      </w:r>
      <w:r w:rsidRPr="00893133">
        <w:rPr>
          <w:rFonts w:ascii="Arial" w:hAnsi="Arial" w:cs="Arial"/>
          <w:b/>
          <w:color w:val="323232"/>
          <w:sz w:val="22"/>
          <w:szCs w:val="22"/>
        </w:rPr>
        <w:t>Plan of Management</w:t>
      </w:r>
      <w:r>
        <w:rPr>
          <w:rFonts w:ascii="Arial" w:hAnsi="Arial" w:cs="Arial"/>
          <w:b/>
          <w:color w:val="323232"/>
          <w:sz w:val="22"/>
          <w:szCs w:val="22"/>
        </w:rPr>
        <w:t xml:space="preserve">: </w:t>
      </w:r>
      <w:r>
        <w:rPr>
          <w:rFonts w:ascii="Arial" w:hAnsi="Arial" w:cs="Arial"/>
          <w:color w:val="323232"/>
          <w:sz w:val="22"/>
          <w:szCs w:val="22"/>
        </w:rPr>
        <w:t>Recently, one of our members made a submission with particular emphasis on the impact of lighting on the surrounding environment. More details at cwwpa.org</w:t>
      </w:r>
      <w:r w:rsidR="00171F3F">
        <w:rPr>
          <w:rFonts w:ascii="Arial" w:hAnsi="Arial" w:cs="Arial"/>
          <w:color w:val="323232"/>
          <w:sz w:val="22"/>
          <w:szCs w:val="22"/>
        </w:rPr>
        <w:t>. The Council Officer’s report will be in front of Council on Monday night. We were not able to identify that the above submission had been considered by Council Officers.</w:t>
      </w:r>
    </w:p>
    <w:p w14:paraId="05BE9A1A" w14:textId="59AA535B" w:rsidR="00F14203" w:rsidRPr="00471EE8" w:rsidRDefault="00206738" w:rsidP="00206738">
      <w:pPr>
        <w:pStyle w:val="NormalWeb"/>
        <w:shd w:val="clear" w:color="auto" w:fill="FFFFFF"/>
        <w:spacing w:before="0" w:after="390"/>
        <w:rPr>
          <w:rFonts w:ascii="Arial" w:hAnsi="Arial" w:cs="Arial"/>
          <w:color w:val="FF0000"/>
          <w:sz w:val="22"/>
          <w:szCs w:val="22"/>
        </w:rPr>
      </w:pPr>
      <w:r w:rsidRPr="00206738">
        <w:rPr>
          <w:rFonts w:ascii="Arial" w:hAnsi="Arial" w:cs="Arial"/>
          <w:b/>
          <w:color w:val="323232"/>
          <w:sz w:val="22"/>
          <w:szCs w:val="22"/>
        </w:rPr>
        <w:t>OH Reid Reserve Master Plan</w:t>
      </w:r>
      <w:r w:rsidRPr="00AF619E">
        <w:rPr>
          <w:rFonts w:ascii="Arial" w:hAnsi="Arial" w:cs="Arial"/>
          <w:b/>
          <w:sz w:val="22"/>
          <w:szCs w:val="22"/>
        </w:rPr>
        <w:t>:</w:t>
      </w:r>
      <w:r w:rsidRPr="00AF619E">
        <w:rPr>
          <w:rFonts w:ascii="Arial" w:hAnsi="Arial" w:cs="Arial"/>
          <w:sz w:val="22"/>
          <w:szCs w:val="22"/>
        </w:rPr>
        <w:t xml:space="preserve"> The </w:t>
      </w:r>
      <w:r w:rsidR="00AF619E" w:rsidRPr="00AF619E">
        <w:rPr>
          <w:rFonts w:ascii="Arial" w:hAnsi="Arial" w:cs="Arial"/>
          <w:sz w:val="22"/>
          <w:szCs w:val="22"/>
        </w:rPr>
        <w:t xml:space="preserve">Officer’s </w:t>
      </w:r>
      <w:r w:rsidRPr="00AF619E">
        <w:rPr>
          <w:rFonts w:ascii="Arial" w:hAnsi="Arial" w:cs="Arial"/>
          <w:sz w:val="22"/>
          <w:szCs w:val="22"/>
        </w:rPr>
        <w:t xml:space="preserve">report goes to Council on the 20 April. The Citizen’s Panel report is </w:t>
      </w:r>
      <w:r w:rsidR="00AF619E" w:rsidRPr="00AF619E">
        <w:rPr>
          <w:rFonts w:ascii="Arial" w:hAnsi="Arial" w:cs="Arial"/>
          <w:sz w:val="22"/>
          <w:szCs w:val="22"/>
        </w:rPr>
        <w:t>attached</w:t>
      </w:r>
      <w:r w:rsidRPr="00AF619E">
        <w:rPr>
          <w:rFonts w:ascii="Arial" w:hAnsi="Arial" w:cs="Arial"/>
          <w:sz w:val="22"/>
          <w:szCs w:val="22"/>
        </w:rPr>
        <w:t xml:space="preserve">. The reports </w:t>
      </w:r>
      <w:r w:rsidR="00AF619E" w:rsidRPr="00AF619E">
        <w:rPr>
          <w:rFonts w:ascii="Arial" w:hAnsi="Arial" w:cs="Arial"/>
          <w:sz w:val="22"/>
          <w:szCs w:val="22"/>
        </w:rPr>
        <w:t>are</w:t>
      </w:r>
      <w:r w:rsidRPr="00AF619E">
        <w:rPr>
          <w:rFonts w:ascii="Arial" w:hAnsi="Arial" w:cs="Arial"/>
          <w:sz w:val="22"/>
          <w:szCs w:val="22"/>
        </w:rPr>
        <w:t xml:space="preserve"> available on Council’s website</w:t>
      </w:r>
      <w:r w:rsidR="00AF619E" w:rsidRPr="00AF619E">
        <w:rPr>
          <w:rFonts w:ascii="Arial" w:hAnsi="Arial" w:cs="Arial"/>
          <w:sz w:val="22"/>
          <w:szCs w:val="22"/>
        </w:rPr>
        <w:t>.</w:t>
      </w:r>
      <w:r w:rsidRPr="00AF619E">
        <w:rPr>
          <w:rFonts w:ascii="Arial" w:hAnsi="Arial" w:cs="Arial"/>
          <w:sz w:val="22"/>
          <w:szCs w:val="22"/>
        </w:rPr>
        <w:t xml:space="preserve"> You can make a written submission via </w:t>
      </w:r>
      <w:hyperlink r:id="rId15" w:history="1">
        <w:r w:rsidR="00471EE8" w:rsidRPr="00AF619E">
          <w:rPr>
            <w:rStyle w:val="Hyperlink"/>
            <w:rFonts w:ascii="Arial" w:hAnsi="Arial" w:cs="Arial"/>
            <w:color w:val="auto"/>
            <w:sz w:val="22"/>
            <w:szCs w:val="22"/>
          </w:rPr>
          <w:t>email@willoughby.nsw.gov.au</w:t>
        </w:r>
      </w:hyperlink>
    </w:p>
    <w:p w14:paraId="5A3678B0" w14:textId="00DF4029" w:rsidR="00203DEC" w:rsidRDefault="00203DEC" w:rsidP="00203DEC">
      <w:pPr>
        <w:pStyle w:val="NormalWeb"/>
        <w:shd w:val="clear" w:color="auto" w:fill="FFFFFF"/>
        <w:spacing w:before="0" w:after="0"/>
      </w:pPr>
      <w:r>
        <w:t>The purpose of the O.H. Reid Reserve Master Plan is to develop a long term plan that will guide the development of the sportsground, playground, associated amenities and car park over the next 10 to 15 years. The aim of the plan is to provide improved recreational opportunities for the local and district communities.</w:t>
      </w:r>
    </w:p>
    <w:p w14:paraId="5BECAC0C" w14:textId="77777777" w:rsidR="00992E56" w:rsidRDefault="00992E56" w:rsidP="00203DEC">
      <w:pPr>
        <w:pStyle w:val="NormalWeb"/>
        <w:shd w:val="clear" w:color="auto" w:fill="FFFFFF"/>
        <w:spacing w:before="0" w:after="0"/>
        <w:rPr>
          <w:rFonts w:ascii="Arial" w:hAnsi="Arial" w:cs="Arial"/>
          <w:color w:val="000000"/>
          <w:sz w:val="22"/>
          <w:szCs w:val="22"/>
        </w:rPr>
      </w:pPr>
    </w:p>
    <w:p w14:paraId="1BD4FD29" w14:textId="438667C2" w:rsidR="00992E56" w:rsidRDefault="00992E56" w:rsidP="00203DEC">
      <w:pPr>
        <w:pStyle w:val="NormalWeb"/>
        <w:shd w:val="clear" w:color="auto" w:fill="FFFFFF"/>
        <w:spacing w:before="0" w:after="0"/>
        <w:rPr>
          <w:rFonts w:ascii="Arial" w:hAnsi="Arial" w:cs="Arial"/>
          <w:color w:val="000000"/>
          <w:sz w:val="22"/>
          <w:szCs w:val="22"/>
        </w:rPr>
      </w:pPr>
      <w:r>
        <w:rPr>
          <w:rFonts w:ascii="Arial" w:hAnsi="Arial" w:cs="Arial"/>
          <w:color w:val="000000"/>
          <w:sz w:val="22"/>
          <w:szCs w:val="22"/>
        </w:rPr>
        <w:t>The Citizen’s Panel recommended:</w:t>
      </w:r>
    </w:p>
    <w:p w14:paraId="16474ACE" w14:textId="77777777" w:rsidR="00992E56" w:rsidRDefault="00992E56" w:rsidP="00203DEC">
      <w:pPr>
        <w:pStyle w:val="NormalWeb"/>
        <w:shd w:val="clear" w:color="auto" w:fill="FFFFFF"/>
        <w:spacing w:before="0" w:after="0"/>
        <w:rPr>
          <w:rFonts w:ascii="Arial" w:hAnsi="Arial" w:cs="Arial"/>
          <w:color w:val="000000"/>
          <w:sz w:val="22"/>
          <w:szCs w:val="22"/>
        </w:rPr>
      </w:pPr>
    </w:p>
    <w:p w14:paraId="480D85B2" w14:textId="4CA78BB4" w:rsidR="00992E56" w:rsidRDefault="00992E56" w:rsidP="00203DEC">
      <w:pPr>
        <w:pStyle w:val="NormalWeb"/>
        <w:shd w:val="clear" w:color="auto" w:fill="FFFFFF"/>
        <w:spacing w:before="0" w:after="0"/>
        <w:rPr>
          <w:rFonts w:ascii="Arial" w:hAnsi="Arial" w:cs="Arial"/>
          <w:color w:val="000000"/>
          <w:sz w:val="22"/>
          <w:szCs w:val="22"/>
        </w:rPr>
      </w:pPr>
      <w:r>
        <w:rPr>
          <w:noProof/>
        </w:rPr>
        <w:lastRenderedPageBreak/>
        <w:drawing>
          <wp:inline distT="0" distB="0" distL="0" distR="0" wp14:anchorId="52A757EC" wp14:editId="4B03EECE">
            <wp:extent cx="4175839" cy="4924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78531" cy="4927600"/>
                    </a:xfrm>
                    <a:prstGeom prst="rect">
                      <a:avLst/>
                    </a:prstGeom>
                  </pic:spPr>
                </pic:pic>
              </a:graphicData>
            </a:graphic>
          </wp:inline>
        </w:drawing>
      </w:r>
    </w:p>
    <w:p w14:paraId="00D61BE5" w14:textId="77777777" w:rsidR="00992E56" w:rsidRDefault="00992E56" w:rsidP="00203DEC">
      <w:pPr>
        <w:pStyle w:val="NormalWeb"/>
        <w:shd w:val="clear" w:color="auto" w:fill="FFFFFF"/>
        <w:spacing w:before="0" w:after="0"/>
        <w:rPr>
          <w:rFonts w:ascii="Arial" w:hAnsi="Arial" w:cs="Arial"/>
          <w:color w:val="000000"/>
          <w:sz w:val="22"/>
          <w:szCs w:val="22"/>
        </w:rPr>
      </w:pPr>
    </w:p>
    <w:p w14:paraId="7CCF9822" w14:textId="54D8615B" w:rsidR="00992E56" w:rsidRDefault="00992E56" w:rsidP="00203DEC">
      <w:pPr>
        <w:pStyle w:val="NormalWeb"/>
        <w:shd w:val="clear" w:color="auto" w:fill="FFFFFF"/>
        <w:spacing w:before="0" w:after="0"/>
        <w:rPr>
          <w:rFonts w:ascii="Arial" w:hAnsi="Arial" w:cs="Arial"/>
          <w:color w:val="000000"/>
          <w:sz w:val="22"/>
          <w:szCs w:val="22"/>
        </w:rPr>
      </w:pPr>
      <w:r>
        <w:rPr>
          <w:noProof/>
        </w:rPr>
        <w:drawing>
          <wp:inline distT="0" distB="0" distL="0" distR="0" wp14:anchorId="0C1BBBA0" wp14:editId="0C5E6066">
            <wp:extent cx="4369297" cy="3962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77324" cy="3969679"/>
                    </a:xfrm>
                    <a:prstGeom prst="rect">
                      <a:avLst/>
                    </a:prstGeom>
                  </pic:spPr>
                </pic:pic>
              </a:graphicData>
            </a:graphic>
          </wp:inline>
        </w:drawing>
      </w:r>
    </w:p>
    <w:p w14:paraId="68C5D3F1" w14:textId="3F8338C4" w:rsidR="00992E56" w:rsidRDefault="008F0BBB" w:rsidP="00203DEC">
      <w:pPr>
        <w:pStyle w:val="NormalWeb"/>
        <w:shd w:val="clear" w:color="auto" w:fill="FFFFFF"/>
        <w:spacing w:before="0" w:after="0"/>
        <w:rPr>
          <w:rFonts w:ascii="Arial" w:hAnsi="Arial" w:cs="Arial"/>
          <w:color w:val="000000"/>
          <w:sz w:val="22"/>
          <w:szCs w:val="22"/>
        </w:rPr>
      </w:pPr>
      <w:r>
        <w:rPr>
          <w:noProof/>
        </w:rPr>
        <w:lastRenderedPageBreak/>
        <w:drawing>
          <wp:inline distT="0" distB="0" distL="0" distR="0" wp14:anchorId="28257C4A" wp14:editId="07321C78">
            <wp:extent cx="5732145" cy="4354195"/>
            <wp:effectExtent l="0" t="0" r="1905"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354195"/>
                    </a:xfrm>
                    <a:prstGeom prst="rect">
                      <a:avLst/>
                    </a:prstGeom>
                  </pic:spPr>
                </pic:pic>
              </a:graphicData>
            </a:graphic>
          </wp:inline>
        </w:drawing>
      </w:r>
    </w:p>
    <w:p w14:paraId="287AEB41" w14:textId="5EE88327" w:rsidR="008F0BBB" w:rsidRDefault="008F0BBB" w:rsidP="00203DEC">
      <w:pPr>
        <w:pStyle w:val="NormalWeb"/>
        <w:shd w:val="clear" w:color="auto" w:fill="FFFFFF"/>
        <w:spacing w:before="0" w:after="0"/>
        <w:rPr>
          <w:rFonts w:ascii="Arial" w:hAnsi="Arial" w:cs="Arial"/>
          <w:color w:val="000000"/>
          <w:sz w:val="22"/>
          <w:szCs w:val="22"/>
        </w:rPr>
      </w:pPr>
      <w:r>
        <w:rPr>
          <w:noProof/>
        </w:rPr>
        <w:drawing>
          <wp:inline distT="0" distB="0" distL="0" distR="0" wp14:anchorId="18FC54B3" wp14:editId="62EEF4E4">
            <wp:extent cx="5732145" cy="3152140"/>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3152140"/>
                    </a:xfrm>
                    <a:prstGeom prst="rect">
                      <a:avLst/>
                    </a:prstGeom>
                  </pic:spPr>
                </pic:pic>
              </a:graphicData>
            </a:graphic>
          </wp:inline>
        </w:drawing>
      </w:r>
    </w:p>
    <w:p w14:paraId="76C0CC01" w14:textId="1F003A6E" w:rsidR="00203DEC" w:rsidRDefault="008F0BBB" w:rsidP="00206738">
      <w:pPr>
        <w:pStyle w:val="NormalWeb"/>
        <w:shd w:val="clear" w:color="auto" w:fill="FFFFFF"/>
        <w:spacing w:before="0" w:after="390"/>
        <w:rPr>
          <w:rFonts w:ascii="Arial" w:hAnsi="Arial" w:cs="Arial"/>
          <w:color w:val="000000"/>
          <w:sz w:val="22"/>
          <w:szCs w:val="22"/>
        </w:rPr>
      </w:pPr>
      <w:r>
        <w:rPr>
          <w:noProof/>
        </w:rPr>
        <w:lastRenderedPageBreak/>
        <w:drawing>
          <wp:inline distT="0" distB="0" distL="0" distR="0" wp14:anchorId="66CE59B6" wp14:editId="549C5EB0">
            <wp:extent cx="5732145" cy="3677285"/>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3677285"/>
                    </a:xfrm>
                    <a:prstGeom prst="rect">
                      <a:avLst/>
                    </a:prstGeom>
                  </pic:spPr>
                </pic:pic>
              </a:graphicData>
            </a:graphic>
          </wp:inline>
        </w:drawing>
      </w:r>
    </w:p>
    <w:p w14:paraId="50959E3A" w14:textId="60E2676E" w:rsidR="008F0BBB" w:rsidRDefault="008F0BBB" w:rsidP="00206738">
      <w:pPr>
        <w:pStyle w:val="NormalWeb"/>
        <w:shd w:val="clear" w:color="auto" w:fill="FFFFFF"/>
        <w:spacing w:before="0" w:after="390"/>
        <w:rPr>
          <w:rFonts w:ascii="Arial" w:hAnsi="Arial" w:cs="Arial"/>
          <w:color w:val="000000"/>
          <w:sz w:val="22"/>
          <w:szCs w:val="22"/>
        </w:rPr>
      </w:pPr>
      <w:r>
        <w:rPr>
          <w:noProof/>
        </w:rPr>
        <w:drawing>
          <wp:inline distT="0" distB="0" distL="0" distR="0" wp14:anchorId="68A6DF12" wp14:editId="55FE1222">
            <wp:extent cx="5732145" cy="421640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216400"/>
                    </a:xfrm>
                    <a:prstGeom prst="rect">
                      <a:avLst/>
                    </a:prstGeom>
                  </pic:spPr>
                </pic:pic>
              </a:graphicData>
            </a:graphic>
          </wp:inline>
        </w:drawing>
      </w:r>
    </w:p>
    <w:p w14:paraId="0F0A94FF" w14:textId="2A424390" w:rsidR="008F0BBB" w:rsidRDefault="008F0BBB" w:rsidP="00206738">
      <w:pPr>
        <w:pStyle w:val="NormalWeb"/>
        <w:shd w:val="clear" w:color="auto" w:fill="FFFFFF"/>
        <w:spacing w:before="0" w:after="390"/>
        <w:rPr>
          <w:rFonts w:ascii="Arial" w:hAnsi="Arial" w:cs="Arial"/>
          <w:color w:val="000000"/>
          <w:sz w:val="22"/>
          <w:szCs w:val="22"/>
        </w:rPr>
      </w:pPr>
      <w:r>
        <w:rPr>
          <w:noProof/>
        </w:rPr>
        <w:drawing>
          <wp:inline distT="0" distB="0" distL="0" distR="0" wp14:anchorId="4B26BC89" wp14:editId="7A6D351A">
            <wp:extent cx="5732145" cy="78867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788670"/>
                    </a:xfrm>
                    <a:prstGeom prst="rect">
                      <a:avLst/>
                    </a:prstGeom>
                  </pic:spPr>
                </pic:pic>
              </a:graphicData>
            </a:graphic>
          </wp:inline>
        </w:drawing>
      </w:r>
    </w:p>
    <w:p w14:paraId="0DE97762" w14:textId="77777777" w:rsidR="008F0BBB" w:rsidRPr="00077C78" w:rsidRDefault="008F0BBB" w:rsidP="00206738">
      <w:pPr>
        <w:pStyle w:val="NormalWeb"/>
        <w:shd w:val="clear" w:color="auto" w:fill="FFFFFF"/>
        <w:spacing w:before="0" w:after="390"/>
        <w:rPr>
          <w:rFonts w:ascii="Arial" w:hAnsi="Arial" w:cs="Arial"/>
          <w:color w:val="000000"/>
          <w:sz w:val="22"/>
          <w:szCs w:val="22"/>
        </w:rPr>
      </w:pPr>
    </w:p>
    <w:p w14:paraId="381038D2" w14:textId="0F84968E" w:rsidR="00E03F32" w:rsidRPr="00E31CD5" w:rsidRDefault="0005264A" w:rsidP="00B60CEE">
      <w:pPr>
        <w:shd w:val="clear" w:color="auto" w:fill="FFFFFF"/>
        <w:tabs>
          <w:tab w:val="left" w:pos="2010"/>
        </w:tabs>
        <w:suppressAutoHyphens w:val="0"/>
        <w:autoSpaceDN/>
        <w:jc w:val="center"/>
        <w:textAlignment w:val="auto"/>
        <w:rPr>
          <w:rFonts w:ascii="Arial" w:hAnsi="Arial" w:cs="Arial"/>
          <w:b/>
          <w:bCs/>
          <w:sz w:val="22"/>
          <w:szCs w:val="22"/>
        </w:rPr>
      </w:pPr>
      <w:r w:rsidRPr="00E31CD5">
        <w:rPr>
          <w:rFonts w:ascii="Arial" w:hAnsi="Arial" w:cs="Arial"/>
          <w:b/>
          <w:bCs/>
          <w:sz w:val="22"/>
          <w:szCs w:val="22"/>
        </w:rPr>
        <w:t>TRAFFIC &amp; TRANSPORT</w:t>
      </w:r>
    </w:p>
    <w:p w14:paraId="78246CD5" w14:textId="77777777" w:rsidR="002B6633" w:rsidRPr="002B6633" w:rsidRDefault="00390025" w:rsidP="002B6633">
      <w:pPr>
        <w:pStyle w:val="NormalWeb"/>
        <w:shd w:val="clear" w:color="auto" w:fill="FFFFFF"/>
        <w:spacing w:before="0" w:after="390"/>
        <w:rPr>
          <w:rFonts w:ascii="Helvetica" w:hAnsi="Helvetica" w:cs="Helvetica"/>
          <w:color w:val="323232"/>
        </w:rPr>
      </w:pPr>
      <w:r w:rsidRPr="00390025">
        <w:rPr>
          <w:rFonts w:ascii="Arial" w:hAnsi="Arial" w:cs="Arial"/>
          <w:b/>
          <w:sz w:val="22"/>
          <w:szCs w:val="22"/>
        </w:rPr>
        <w:t>Pacific Highway problems</w:t>
      </w:r>
      <w:r w:rsidR="008103EC" w:rsidRPr="00390025">
        <w:rPr>
          <w:rFonts w:ascii="Arial" w:hAnsi="Arial" w:cs="Arial"/>
          <w:b/>
          <w:sz w:val="22"/>
          <w:szCs w:val="22"/>
        </w:rPr>
        <w:t>:</w:t>
      </w:r>
      <w:r w:rsidR="008103EC" w:rsidRPr="00390025">
        <w:rPr>
          <w:rFonts w:ascii="Arial" w:hAnsi="Arial" w:cs="Arial"/>
          <w:sz w:val="22"/>
          <w:szCs w:val="22"/>
        </w:rPr>
        <w:t xml:space="preserve"> </w:t>
      </w:r>
      <w:r w:rsidR="002B6633" w:rsidRPr="002B6633">
        <w:rPr>
          <w:rFonts w:ascii="Helvetica" w:hAnsi="Helvetica" w:cs="Helvetica"/>
          <w:color w:val="323232"/>
        </w:rPr>
        <w:t>In early December 2019 we wrote to the Premier:</w:t>
      </w:r>
    </w:p>
    <w:p w14:paraId="287025A3" w14:textId="788AD49C" w:rsidR="002B6633" w:rsidRPr="002B6633" w:rsidRDefault="002B6633" w:rsidP="002B6633">
      <w:pPr>
        <w:shd w:val="clear" w:color="auto" w:fill="FFFFFF"/>
        <w:suppressAutoHyphens w:val="0"/>
        <w:autoSpaceDN/>
        <w:rPr>
          <w:rFonts w:ascii="Helvetica" w:hAnsi="Helvetica" w:cs="Helvetica"/>
          <w:color w:val="323232"/>
          <w:sz w:val="24"/>
          <w:szCs w:val="24"/>
          <w:lang w:val="en-US"/>
        </w:rPr>
      </w:pPr>
      <w:r w:rsidRPr="002B6633">
        <w:rPr>
          <w:rFonts w:ascii="inherit" w:hAnsi="inherit" w:cs="Helvetica"/>
          <w:i/>
          <w:iCs/>
          <w:color w:val="323232"/>
          <w:sz w:val="24"/>
          <w:szCs w:val="24"/>
          <w:bdr w:val="none" w:sz="0" w:space="0" w:color="auto" w:frame="1"/>
          <w:lang w:val="en-US"/>
        </w:rPr>
        <w:t xml:space="preserve">The Chatswood West Ward Progress Association (CWWPA) via the Willoughby Council Traffic Committee (where you are represented by </w:t>
      </w:r>
      <w:r w:rsidR="00226AA4" w:rsidRPr="002B6633">
        <w:rPr>
          <w:rFonts w:ascii="inherit" w:hAnsi="inherit" w:cs="Helvetica"/>
          <w:i/>
          <w:iCs/>
          <w:color w:val="323232"/>
          <w:sz w:val="24"/>
          <w:szCs w:val="24"/>
          <w:bdr w:val="none" w:sz="0" w:space="0" w:color="auto" w:frame="1"/>
          <w:lang w:val="en-US"/>
        </w:rPr>
        <w:t>Mr.</w:t>
      </w:r>
      <w:r w:rsidRPr="002B6633">
        <w:rPr>
          <w:rFonts w:ascii="inherit" w:hAnsi="inherit" w:cs="Helvetica"/>
          <w:i/>
          <w:iCs/>
          <w:color w:val="323232"/>
          <w:sz w:val="24"/>
          <w:szCs w:val="24"/>
          <w:bdr w:val="none" w:sz="0" w:space="0" w:color="auto" w:frame="1"/>
          <w:lang w:val="en-US"/>
        </w:rPr>
        <w:t xml:space="preserve"> Ken Rutherford) and Willoughby Council have been lobbying the Roads and Maritime Services (RMS) over a number of years to get resolution of the problems that plague this stretch of Road. In a recent study, the road was judged to be the third worst section of road in Sydney from a safety and crash perspective. At the last meeting of CWWPA it was resolved that we write to the Local Member (Premier) advising that the Pacific Highway between Boundary Rd and Mowbray Rd and especially between Fullers Road and Albert Avenue is a known traffic black spot. We would appreciate advice from yourself on what your government is doing to address this issue.</w:t>
      </w:r>
    </w:p>
    <w:p w14:paraId="6BD362F4" w14:textId="77777777" w:rsidR="00853899" w:rsidRDefault="00853899" w:rsidP="002B6633">
      <w:pPr>
        <w:shd w:val="clear" w:color="auto" w:fill="FFFFFF"/>
        <w:suppressAutoHyphens w:val="0"/>
        <w:autoSpaceDN/>
        <w:spacing w:after="390"/>
        <w:rPr>
          <w:rFonts w:ascii="Arial" w:hAnsi="Arial" w:cs="Arial"/>
          <w:color w:val="323232"/>
          <w:sz w:val="22"/>
          <w:szCs w:val="22"/>
          <w:lang w:val="en-US"/>
        </w:rPr>
      </w:pPr>
    </w:p>
    <w:p w14:paraId="7160943C" w14:textId="77777777" w:rsidR="002B6633" w:rsidRPr="00853899" w:rsidRDefault="002B6633" w:rsidP="002B6633">
      <w:pPr>
        <w:shd w:val="clear" w:color="auto" w:fill="FFFFFF"/>
        <w:suppressAutoHyphens w:val="0"/>
        <w:autoSpaceDN/>
        <w:spacing w:after="390"/>
        <w:rPr>
          <w:rFonts w:ascii="Arial" w:hAnsi="Arial" w:cs="Arial"/>
          <w:color w:val="323232"/>
          <w:sz w:val="22"/>
          <w:szCs w:val="22"/>
          <w:lang w:val="en-US"/>
        </w:rPr>
      </w:pPr>
      <w:r w:rsidRPr="00853899">
        <w:rPr>
          <w:rFonts w:ascii="Arial" w:hAnsi="Arial" w:cs="Arial"/>
          <w:color w:val="323232"/>
          <w:sz w:val="22"/>
          <w:szCs w:val="22"/>
          <w:lang w:val="en-US"/>
        </w:rPr>
        <w:t>We have received the following advice from the Minister for Transport and Roads. It appears that our lobbying has generated at least some changes to be implemented.</w:t>
      </w:r>
    </w:p>
    <w:p w14:paraId="2123C094" w14:textId="067258AC" w:rsidR="002B6633" w:rsidRPr="002B6633" w:rsidRDefault="002B6633" w:rsidP="002B6633">
      <w:pPr>
        <w:shd w:val="clear" w:color="auto" w:fill="FFFFFF"/>
        <w:suppressAutoHyphens w:val="0"/>
        <w:autoSpaceDN/>
        <w:spacing w:after="390"/>
        <w:jc w:val="center"/>
        <w:rPr>
          <w:rFonts w:ascii="Helvetica" w:hAnsi="Helvetica" w:cs="Helvetica"/>
          <w:color w:val="323232"/>
          <w:sz w:val="24"/>
          <w:szCs w:val="24"/>
          <w:lang w:val="en-US"/>
        </w:rPr>
      </w:pPr>
      <w:r w:rsidRPr="002B6633">
        <w:rPr>
          <w:rFonts w:ascii="Helvetica" w:hAnsi="Helvetica" w:cs="Helvetica"/>
          <w:noProof/>
          <w:color w:val="323232"/>
          <w:sz w:val="24"/>
          <w:szCs w:val="24"/>
          <w:lang w:val="en-US"/>
        </w:rPr>
        <w:lastRenderedPageBreak/>
        <w:drawing>
          <wp:inline distT="0" distB="0" distL="0" distR="0" wp14:anchorId="1D5DEBDB" wp14:editId="580DACE7">
            <wp:extent cx="4889073" cy="6724650"/>
            <wp:effectExtent l="0" t="0" r="6985" b="0"/>
            <wp:docPr id="2" name="Picture 2" descr="ChangeableMessageSigns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ngeableMessageSigns00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90731" cy="6726931"/>
                    </a:xfrm>
                    <a:prstGeom prst="rect">
                      <a:avLst/>
                    </a:prstGeom>
                    <a:noFill/>
                    <a:ln>
                      <a:noFill/>
                    </a:ln>
                  </pic:spPr>
                </pic:pic>
              </a:graphicData>
            </a:graphic>
          </wp:inline>
        </w:drawing>
      </w:r>
    </w:p>
    <w:p w14:paraId="739FAE20" w14:textId="77777777" w:rsidR="002B6633" w:rsidRPr="002B6633" w:rsidRDefault="002B6633" w:rsidP="002B6633">
      <w:pPr>
        <w:shd w:val="clear" w:color="auto" w:fill="FFFFFF"/>
        <w:suppressAutoHyphens w:val="0"/>
        <w:autoSpaceDN/>
        <w:spacing w:after="390"/>
        <w:rPr>
          <w:rFonts w:ascii="Helvetica" w:hAnsi="Helvetica" w:cs="Helvetica"/>
          <w:color w:val="323232"/>
          <w:sz w:val="24"/>
          <w:szCs w:val="24"/>
          <w:lang w:val="en-US"/>
        </w:rPr>
      </w:pPr>
      <w:r w:rsidRPr="002B6633">
        <w:rPr>
          <w:rFonts w:ascii="Helvetica" w:hAnsi="Helvetica" w:cs="Helvetica"/>
          <w:color w:val="323232"/>
          <w:sz w:val="24"/>
          <w:szCs w:val="24"/>
          <w:lang w:val="en-US"/>
        </w:rPr>
        <w:t>From what we can make out a “changeable message sign” is some form of electronic sign such as the ones below:</w:t>
      </w:r>
    </w:p>
    <w:p w14:paraId="4FE802F3" w14:textId="122216D6" w:rsidR="002B6633" w:rsidRPr="002B6633" w:rsidRDefault="002B6633" w:rsidP="002B6633">
      <w:pPr>
        <w:shd w:val="clear" w:color="auto" w:fill="FFFFFF"/>
        <w:suppressAutoHyphens w:val="0"/>
        <w:autoSpaceDN/>
        <w:spacing w:after="390"/>
        <w:jc w:val="center"/>
        <w:rPr>
          <w:rFonts w:ascii="Helvetica" w:hAnsi="Helvetica" w:cs="Helvetica"/>
          <w:color w:val="323232"/>
          <w:sz w:val="24"/>
          <w:szCs w:val="24"/>
          <w:lang w:val="en-US"/>
        </w:rPr>
      </w:pPr>
      <w:r w:rsidRPr="002B6633">
        <w:rPr>
          <w:rFonts w:ascii="Helvetica" w:hAnsi="Helvetica" w:cs="Helvetica"/>
          <w:noProof/>
          <w:color w:val="323232"/>
          <w:sz w:val="24"/>
          <w:szCs w:val="24"/>
          <w:lang w:val="en-US"/>
        </w:rPr>
        <w:lastRenderedPageBreak/>
        <w:drawing>
          <wp:inline distT="0" distB="0" distL="0" distR="0" wp14:anchorId="372DEE86" wp14:editId="6533DFEB">
            <wp:extent cx="4257675" cy="4581525"/>
            <wp:effectExtent l="0" t="0" r="9525" b="9525"/>
            <wp:docPr id="1" name="Picture 1" descr="ChangebleSigns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ngebleSigns exampl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57675" cy="4581525"/>
                    </a:xfrm>
                    <a:prstGeom prst="rect">
                      <a:avLst/>
                    </a:prstGeom>
                    <a:noFill/>
                    <a:ln>
                      <a:noFill/>
                    </a:ln>
                  </pic:spPr>
                </pic:pic>
              </a:graphicData>
            </a:graphic>
          </wp:inline>
        </w:drawing>
      </w:r>
    </w:p>
    <w:p w14:paraId="12C611E7" w14:textId="77777777" w:rsidR="002B6633" w:rsidRPr="00853899" w:rsidRDefault="002B6633" w:rsidP="002B6633">
      <w:pPr>
        <w:shd w:val="clear" w:color="auto" w:fill="FFFFFF"/>
        <w:suppressAutoHyphens w:val="0"/>
        <w:autoSpaceDN/>
        <w:spacing w:after="390"/>
        <w:rPr>
          <w:rFonts w:ascii="Arial" w:hAnsi="Arial" w:cs="Arial"/>
          <w:color w:val="323232"/>
          <w:sz w:val="22"/>
          <w:szCs w:val="22"/>
          <w:lang w:val="en-US"/>
        </w:rPr>
      </w:pPr>
      <w:r w:rsidRPr="00853899">
        <w:rPr>
          <w:rFonts w:ascii="Arial" w:hAnsi="Arial" w:cs="Arial"/>
          <w:color w:val="323232"/>
          <w:sz w:val="22"/>
          <w:szCs w:val="22"/>
          <w:lang w:val="en-US"/>
        </w:rPr>
        <w:t>We are hoping for over the road gantries like along Military Rd.</w:t>
      </w:r>
    </w:p>
    <w:p w14:paraId="53A9746D" w14:textId="77777777" w:rsidR="002B6633" w:rsidRPr="00853899" w:rsidRDefault="002B6633" w:rsidP="002B6633">
      <w:pPr>
        <w:shd w:val="clear" w:color="auto" w:fill="FFFFFF"/>
        <w:suppressAutoHyphens w:val="0"/>
        <w:autoSpaceDN/>
        <w:spacing w:after="390"/>
        <w:rPr>
          <w:rFonts w:ascii="Arial" w:hAnsi="Arial" w:cs="Arial"/>
          <w:color w:val="323232"/>
          <w:sz w:val="22"/>
          <w:szCs w:val="22"/>
          <w:lang w:val="en-US"/>
        </w:rPr>
      </w:pPr>
      <w:r w:rsidRPr="00853899">
        <w:rPr>
          <w:rFonts w:ascii="Arial" w:hAnsi="Arial" w:cs="Arial"/>
          <w:color w:val="323232"/>
          <w:sz w:val="22"/>
          <w:szCs w:val="22"/>
          <w:lang w:val="en-US"/>
        </w:rPr>
        <w:t>Changeable Message Signs (CMS) are used in permanent positions above or adjacent to the roadway for lane designation or traffic management applications in New South Wales.</w:t>
      </w:r>
    </w:p>
    <w:p w14:paraId="26E46B91" w14:textId="77777777" w:rsidR="002B6633" w:rsidRPr="00853899" w:rsidRDefault="002B6633" w:rsidP="002B6633">
      <w:pPr>
        <w:shd w:val="clear" w:color="auto" w:fill="FFFFFF"/>
        <w:suppressAutoHyphens w:val="0"/>
        <w:autoSpaceDN/>
        <w:spacing w:after="390"/>
        <w:rPr>
          <w:rFonts w:ascii="Arial" w:hAnsi="Arial" w:cs="Arial"/>
          <w:color w:val="323232"/>
          <w:sz w:val="22"/>
          <w:szCs w:val="22"/>
          <w:lang w:val="en-US"/>
        </w:rPr>
      </w:pPr>
      <w:r w:rsidRPr="00853899">
        <w:rPr>
          <w:rFonts w:ascii="Arial" w:hAnsi="Arial" w:cs="Arial"/>
          <w:color w:val="323232"/>
          <w:sz w:val="22"/>
          <w:szCs w:val="22"/>
          <w:lang w:val="en-US"/>
        </w:rPr>
        <w:t>Whilst the Minister mentions some changes that have been made for city bound traffic on the Highway (traffic lights tilted down), nothing seems to be planned to control traffic exiting Albert Avenue approaching Centennial Ave.</w:t>
      </w:r>
    </w:p>
    <w:p w14:paraId="23FF57B8" w14:textId="06B9F890" w:rsidR="002B6633" w:rsidRPr="00853899" w:rsidRDefault="002B6633" w:rsidP="002B6633">
      <w:pPr>
        <w:shd w:val="clear" w:color="auto" w:fill="FFFFFF"/>
        <w:suppressAutoHyphens w:val="0"/>
        <w:autoSpaceDN/>
        <w:spacing w:after="390"/>
        <w:rPr>
          <w:rFonts w:ascii="Arial" w:hAnsi="Arial" w:cs="Arial"/>
          <w:color w:val="323232"/>
          <w:sz w:val="22"/>
          <w:szCs w:val="22"/>
          <w:lang w:val="en-US"/>
        </w:rPr>
      </w:pPr>
      <w:r w:rsidRPr="00853899">
        <w:rPr>
          <w:rFonts w:ascii="Arial" w:hAnsi="Arial" w:cs="Arial"/>
          <w:color w:val="323232"/>
          <w:sz w:val="22"/>
          <w:szCs w:val="22"/>
          <w:lang w:val="en-US"/>
        </w:rPr>
        <w:t xml:space="preserve">Evidently, this is all the changes </w:t>
      </w:r>
      <w:r w:rsidR="00226AA4" w:rsidRPr="00853899">
        <w:rPr>
          <w:rFonts w:ascii="Arial" w:hAnsi="Arial" w:cs="Arial"/>
          <w:color w:val="323232"/>
          <w:sz w:val="22"/>
          <w:szCs w:val="22"/>
          <w:lang w:val="en-US"/>
        </w:rPr>
        <w:t>to</w:t>
      </w:r>
      <w:r w:rsidRPr="00853899">
        <w:rPr>
          <w:rFonts w:ascii="Arial" w:hAnsi="Arial" w:cs="Arial"/>
          <w:color w:val="323232"/>
          <w:sz w:val="22"/>
          <w:szCs w:val="22"/>
          <w:lang w:val="en-US"/>
        </w:rPr>
        <w:t xml:space="preserve"> be made as whilst an upgrade has been identified as being needed, there</w:t>
      </w:r>
      <w:r w:rsidR="00226AA4" w:rsidRPr="00853899">
        <w:rPr>
          <w:rFonts w:ascii="Arial" w:hAnsi="Arial" w:cs="Arial"/>
          <w:color w:val="323232"/>
          <w:sz w:val="22"/>
          <w:szCs w:val="22"/>
          <w:lang w:val="en-US"/>
        </w:rPr>
        <w:t> is</w:t>
      </w:r>
      <w:r w:rsidRPr="00853899">
        <w:rPr>
          <w:rFonts w:ascii="Arial" w:hAnsi="Arial" w:cs="Arial"/>
          <w:color w:val="323232"/>
          <w:sz w:val="22"/>
          <w:szCs w:val="22"/>
          <w:lang w:val="en-US"/>
        </w:rPr>
        <w:t xml:space="preserve"> no funding available.</w:t>
      </w:r>
    </w:p>
    <w:p w14:paraId="15D4F09C" w14:textId="77777777" w:rsidR="002B6633" w:rsidRPr="00853899" w:rsidRDefault="002B6633" w:rsidP="002B6633">
      <w:pPr>
        <w:shd w:val="clear" w:color="auto" w:fill="FFFFFF"/>
        <w:suppressAutoHyphens w:val="0"/>
        <w:autoSpaceDN/>
        <w:spacing w:after="390"/>
        <w:rPr>
          <w:rFonts w:ascii="Arial" w:hAnsi="Arial" w:cs="Arial"/>
          <w:color w:val="323232"/>
          <w:sz w:val="22"/>
          <w:szCs w:val="22"/>
          <w:lang w:val="en-US"/>
        </w:rPr>
      </w:pPr>
      <w:r w:rsidRPr="00853899">
        <w:rPr>
          <w:rFonts w:ascii="Arial" w:hAnsi="Arial" w:cs="Arial"/>
          <w:color w:val="323232"/>
          <w:sz w:val="22"/>
          <w:szCs w:val="22"/>
          <w:lang w:val="en-US"/>
        </w:rPr>
        <w:t>Sadly, state elections are not scheduled until March 2023.</w:t>
      </w:r>
    </w:p>
    <w:p w14:paraId="7A448945" w14:textId="2F5C5D7B" w:rsidR="005B7849" w:rsidRDefault="005B7849" w:rsidP="005E51B0">
      <w:pPr>
        <w:shd w:val="clear" w:color="auto" w:fill="FFFFFF"/>
        <w:suppressAutoHyphens w:val="0"/>
        <w:rPr>
          <w:rFonts w:ascii="Arial" w:hAnsi="Arial" w:cs="Arial"/>
          <w:sz w:val="22"/>
          <w:szCs w:val="22"/>
        </w:rPr>
      </w:pPr>
      <w:r w:rsidRPr="005B7849">
        <w:rPr>
          <w:rFonts w:ascii="Arial" w:hAnsi="Arial" w:cs="Arial"/>
          <w:b/>
          <w:sz w:val="22"/>
          <w:szCs w:val="22"/>
        </w:rPr>
        <w:t>Anderson, Victoria and the Mall:</w:t>
      </w:r>
      <w:r>
        <w:rPr>
          <w:rFonts w:ascii="Arial" w:hAnsi="Arial" w:cs="Arial"/>
          <w:b/>
          <w:sz w:val="22"/>
          <w:szCs w:val="22"/>
        </w:rPr>
        <w:t xml:space="preserve"> </w:t>
      </w:r>
      <w:r w:rsidRPr="005B7849">
        <w:rPr>
          <w:rFonts w:ascii="Arial" w:hAnsi="Arial" w:cs="Arial"/>
          <w:sz w:val="22"/>
          <w:szCs w:val="22"/>
        </w:rPr>
        <w:t>We resolved to write to Council regarding problems with traffic and pedestrian movements at these loc</w:t>
      </w:r>
      <w:r>
        <w:rPr>
          <w:rFonts w:ascii="Arial" w:hAnsi="Arial" w:cs="Arial"/>
          <w:sz w:val="22"/>
          <w:szCs w:val="22"/>
        </w:rPr>
        <w:t>ations.</w:t>
      </w:r>
      <w:r>
        <w:rPr>
          <w:rFonts w:ascii="Arial" w:hAnsi="Arial" w:cs="Arial"/>
          <w:b/>
          <w:sz w:val="22"/>
          <w:szCs w:val="22"/>
        </w:rPr>
        <w:t xml:space="preserve"> </w:t>
      </w:r>
      <w:r w:rsidRPr="005B7849">
        <w:rPr>
          <w:rFonts w:ascii="Arial" w:hAnsi="Arial" w:cs="Arial"/>
          <w:sz w:val="22"/>
          <w:szCs w:val="22"/>
        </w:rPr>
        <w:t>We received a swift response from Council traffic engineers on this matter</w:t>
      </w:r>
      <w:r>
        <w:rPr>
          <w:rFonts w:ascii="Arial" w:hAnsi="Arial" w:cs="Arial"/>
          <w:sz w:val="22"/>
          <w:szCs w:val="22"/>
        </w:rPr>
        <w:t>:</w:t>
      </w:r>
    </w:p>
    <w:p w14:paraId="1F01D8A0" w14:textId="77777777" w:rsidR="005B7849" w:rsidRPr="005B7849" w:rsidRDefault="005B7849" w:rsidP="005E51B0">
      <w:pPr>
        <w:shd w:val="clear" w:color="auto" w:fill="FFFFFF"/>
        <w:suppressAutoHyphens w:val="0"/>
        <w:rPr>
          <w:rFonts w:ascii="Arial" w:hAnsi="Arial" w:cs="Arial"/>
          <w:i/>
          <w:sz w:val="22"/>
          <w:szCs w:val="22"/>
        </w:rPr>
      </w:pPr>
    </w:p>
    <w:p w14:paraId="16483D02" w14:textId="77777777" w:rsidR="005B7849" w:rsidRPr="005B7849" w:rsidRDefault="005B7849" w:rsidP="005B7849">
      <w:pPr>
        <w:shd w:val="clear" w:color="auto" w:fill="FFFFFF"/>
        <w:suppressAutoHyphens w:val="0"/>
        <w:autoSpaceDN/>
        <w:ind w:left="720"/>
        <w:textAlignment w:val="auto"/>
        <w:rPr>
          <w:rFonts w:ascii="Arial" w:hAnsi="Arial" w:cs="Arial"/>
          <w:i/>
          <w:color w:val="222222"/>
          <w:sz w:val="24"/>
          <w:szCs w:val="24"/>
          <w:lang w:val="en-US"/>
        </w:rPr>
      </w:pPr>
      <w:r w:rsidRPr="005B7849">
        <w:rPr>
          <w:rFonts w:ascii="Arial" w:hAnsi="Arial" w:cs="Arial"/>
          <w:i/>
          <w:color w:val="222222"/>
          <w:sz w:val="22"/>
          <w:szCs w:val="22"/>
          <w:lang w:val="en-US"/>
        </w:rPr>
        <w:t xml:space="preserve">Thank you for raising the issues in Victoria Avenue and Anderson Street in Chatswood CBD. The Progress Association concerns and suggestions are noted. Investigation will be undertaken of the issues raised by the Progress Association. Consultation with Council’s Ranger Section will also be undertaken. If problems are identified, options will be considered, including the suggestions provided, and feasible, cost effective and acceptable proposals identified.  Potential improvement proposals will be developed and community consultation undertaken to understand the level of community support. Where appropriate proposals will be considered by the Local Traffic </w:t>
      </w:r>
      <w:r w:rsidRPr="005B7849">
        <w:rPr>
          <w:rFonts w:ascii="Arial" w:hAnsi="Arial" w:cs="Arial"/>
          <w:i/>
          <w:color w:val="222222"/>
          <w:sz w:val="22"/>
          <w:szCs w:val="22"/>
          <w:lang w:val="en-US"/>
        </w:rPr>
        <w:lastRenderedPageBreak/>
        <w:t>Committee, Council approval sought and funding requested to implement any approved improvements.</w:t>
      </w:r>
    </w:p>
    <w:p w14:paraId="6C59321E" w14:textId="77777777" w:rsidR="005B7849" w:rsidRPr="005B7849" w:rsidRDefault="005B7849" w:rsidP="005B7849">
      <w:pPr>
        <w:shd w:val="clear" w:color="auto" w:fill="FFFFFF"/>
        <w:suppressAutoHyphens w:val="0"/>
        <w:autoSpaceDN/>
        <w:textAlignment w:val="auto"/>
        <w:rPr>
          <w:rFonts w:ascii="Arial" w:hAnsi="Arial" w:cs="Arial"/>
          <w:color w:val="222222"/>
          <w:sz w:val="24"/>
          <w:szCs w:val="24"/>
          <w:lang w:val="en-US"/>
        </w:rPr>
      </w:pPr>
      <w:r w:rsidRPr="005B7849">
        <w:rPr>
          <w:rFonts w:ascii="Arial" w:hAnsi="Arial" w:cs="Arial"/>
          <w:color w:val="222222"/>
          <w:sz w:val="22"/>
          <w:szCs w:val="22"/>
          <w:lang w:val="en-US"/>
        </w:rPr>
        <w:t> </w:t>
      </w:r>
    </w:p>
    <w:p w14:paraId="4BFE66E4" w14:textId="0460CBB2" w:rsidR="005A197F" w:rsidRDefault="001D5DA0" w:rsidP="0074283F">
      <w:pPr>
        <w:suppressAutoHyphens w:val="0"/>
        <w:jc w:val="center"/>
        <w:rPr>
          <w:rFonts w:ascii="Arial" w:hAnsi="Arial" w:cs="Arial"/>
          <w:b/>
          <w:bCs/>
          <w:sz w:val="22"/>
          <w:szCs w:val="22"/>
        </w:rPr>
      </w:pPr>
      <w:r>
        <w:rPr>
          <w:rFonts w:ascii="Arial" w:hAnsi="Arial" w:cs="Arial"/>
          <w:b/>
          <w:bCs/>
          <w:sz w:val="22"/>
          <w:szCs w:val="22"/>
        </w:rPr>
        <w:t>D</w:t>
      </w:r>
      <w:r w:rsidR="002579F0">
        <w:rPr>
          <w:rFonts w:ascii="Arial" w:hAnsi="Arial" w:cs="Arial"/>
          <w:b/>
          <w:bCs/>
          <w:sz w:val="22"/>
          <w:szCs w:val="22"/>
        </w:rPr>
        <w:t>EVELOPMENT</w:t>
      </w:r>
    </w:p>
    <w:p w14:paraId="7013A2D6" w14:textId="05769B22" w:rsidR="008671A7" w:rsidRDefault="008671A7" w:rsidP="008671A7">
      <w:pPr>
        <w:suppressAutoHyphens w:val="0"/>
        <w:rPr>
          <w:rFonts w:ascii="Arial" w:hAnsi="Arial" w:cs="Arial"/>
          <w:sz w:val="22"/>
          <w:szCs w:val="22"/>
        </w:rPr>
      </w:pPr>
      <w:r w:rsidRPr="008671A7">
        <w:rPr>
          <w:rFonts w:ascii="Arial" w:hAnsi="Arial" w:cs="Arial"/>
          <w:b/>
          <w:sz w:val="22"/>
          <w:szCs w:val="22"/>
        </w:rPr>
        <w:t>New planning legislation:</w:t>
      </w:r>
      <w:r>
        <w:rPr>
          <w:rFonts w:ascii="Arial" w:hAnsi="Arial" w:cs="Arial"/>
          <w:sz w:val="22"/>
          <w:szCs w:val="22"/>
        </w:rPr>
        <w:t xml:space="preserve"> </w:t>
      </w:r>
      <w:r w:rsidRPr="008671A7">
        <w:rPr>
          <w:rFonts w:ascii="Arial" w:hAnsi="Arial" w:cs="Arial"/>
          <w:sz w:val="22"/>
          <w:szCs w:val="22"/>
        </w:rPr>
        <w:t>Clr. Saville has given notice to Council to</w:t>
      </w:r>
      <w:r>
        <w:rPr>
          <w:rFonts w:ascii="Arial" w:hAnsi="Arial" w:cs="Arial"/>
          <w:sz w:val="22"/>
          <w:szCs w:val="22"/>
        </w:rPr>
        <w:t xml:space="preserve"> </w:t>
      </w:r>
      <w:r w:rsidRPr="008671A7">
        <w:rPr>
          <w:rFonts w:ascii="Arial" w:hAnsi="Arial" w:cs="Arial"/>
          <w:sz w:val="22"/>
          <w:szCs w:val="22"/>
        </w:rPr>
        <w:t>move the following motion: That Council writes to the Minister for Planning Rob Stokes MP and the Premier Gladys Berejiklian to express its opposition to the recent changes to the Environmental Planning and Assessment Act which grant the Minister unprecedented powers to override planning decisions made by local councils.</w:t>
      </w:r>
    </w:p>
    <w:p w14:paraId="1F64C9AE" w14:textId="77777777" w:rsidR="00F435DC" w:rsidRDefault="00F435DC" w:rsidP="008671A7">
      <w:pPr>
        <w:suppressAutoHyphens w:val="0"/>
        <w:rPr>
          <w:rFonts w:ascii="Arial" w:hAnsi="Arial" w:cs="Arial"/>
          <w:sz w:val="22"/>
          <w:szCs w:val="22"/>
        </w:rPr>
      </w:pPr>
    </w:p>
    <w:p w14:paraId="7899CBFC" w14:textId="69191D9B" w:rsidR="00F435DC" w:rsidRPr="008671A7" w:rsidRDefault="00F435DC" w:rsidP="008671A7">
      <w:pPr>
        <w:suppressAutoHyphens w:val="0"/>
        <w:rPr>
          <w:rFonts w:ascii="Arial" w:hAnsi="Arial" w:cs="Arial"/>
          <w:b/>
          <w:bCs/>
          <w:sz w:val="22"/>
          <w:szCs w:val="22"/>
        </w:rPr>
      </w:pPr>
      <w:r w:rsidRPr="00F435DC">
        <w:rPr>
          <w:rFonts w:ascii="Arial" w:hAnsi="Arial" w:cs="Arial"/>
          <w:b/>
          <w:sz w:val="22"/>
          <w:szCs w:val="22"/>
        </w:rPr>
        <w:t>Chatswood Education Precinct:</w:t>
      </w:r>
      <w:r>
        <w:rPr>
          <w:rFonts w:ascii="Arial" w:hAnsi="Arial" w:cs="Arial"/>
          <w:sz w:val="22"/>
          <w:szCs w:val="22"/>
        </w:rPr>
        <w:t xml:space="preserve"> We have included a detailed comment by a resident on the proposed upgrade as an Appendix.</w:t>
      </w:r>
    </w:p>
    <w:p w14:paraId="24E1406C" w14:textId="3456837A" w:rsidR="0040530A" w:rsidRDefault="0040530A">
      <w:pPr>
        <w:suppressAutoHyphens w:val="0"/>
        <w:spacing w:after="160" w:line="256" w:lineRule="auto"/>
        <w:rPr>
          <w:rStyle w:val="Emphasis"/>
          <w:rFonts w:ascii="Arial" w:hAnsi="Arial" w:cs="Arial"/>
          <w:b/>
          <w:i w:val="0"/>
          <w:color w:val="000000" w:themeColor="text1"/>
          <w:sz w:val="22"/>
          <w:szCs w:val="22"/>
          <w:lang w:val="en-US"/>
        </w:rPr>
      </w:pPr>
    </w:p>
    <w:p w14:paraId="3795EFE1" w14:textId="1DDF9198" w:rsidR="007C3422" w:rsidRPr="00C962AB" w:rsidRDefault="00C962AB" w:rsidP="005F3158">
      <w:pPr>
        <w:pStyle w:val="NormalWeb"/>
        <w:shd w:val="clear" w:color="auto" w:fill="FFFFFF"/>
        <w:spacing w:before="0" w:after="0"/>
        <w:jc w:val="center"/>
        <w:rPr>
          <w:rStyle w:val="Emphasis"/>
          <w:rFonts w:ascii="Arial" w:hAnsi="Arial" w:cs="Arial"/>
          <w:bCs/>
          <w:i w:val="0"/>
          <w:iCs w:val="0"/>
          <w:sz w:val="22"/>
          <w:szCs w:val="22"/>
        </w:rPr>
      </w:pPr>
      <w:r>
        <w:rPr>
          <w:rStyle w:val="Emphasis"/>
          <w:rFonts w:ascii="Arial" w:hAnsi="Arial" w:cs="Arial"/>
          <w:b/>
          <w:i w:val="0"/>
          <w:color w:val="000000" w:themeColor="text1"/>
          <w:sz w:val="22"/>
          <w:szCs w:val="22"/>
        </w:rPr>
        <w:t>G</w:t>
      </w:r>
      <w:r w:rsidR="000E52EE" w:rsidRPr="00BC44D3">
        <w:rPr>
          <w:rStyle w:val="Emphasis"/>
          <w:rFonts w:ascii="Arial" w:hAnsi="Arial" w:cs="Arial"/>
          <w:b/>
          <w:i w:val="0"/>
          <w:color w:val="000000" w:themeColor="text1"/>
          <w:sz w:val="22"/>
          <w:szCs w:val="22"/>
        </w:rPr>
        <w:t>ENERAL BUSINESS</w:t>
      </w:r>
    </w:p>
    <w:p w14:paraId="35907E07" w14:textId="64259EB5" w:rsidR="00531C88" w:rsidRDefault="00CF5EEC" w:rsidP="00DD06FE">
      <w:pPr>
        <w:shd w:val="clear" w:color="auto" w:fill="FFFFFF"/>
        <w:suppressAutoHyphens w:val="0"/>
        <w:autoSpaceDN/>
        <w:textAlignment w:val="auto"/>
        <w:rPr>
          <w:rFonts w:ascii="Arial" w:hAnsi="Arial" w:cs="Arial"/>
          <w:color w:val="4A4949"/>
          <w:sz w:val="22"/>
          <w:szCs w:val="22"/>
          <w:lang w:val="en-US"/>
        </w:rPr>
      </w:pPr>
      <w:r w:rsidRPr="00DD06FE">
        <w:rPr>
          <w:rFonts w:ascii="Arial" w:hAnsi="Arial" w:cs="Arial"/>
          <w:b/>
          <w:color w:val="4A4949"/>
          <w:sz w:val="22"/>
          <w:szCs w:val="22"/>
          <w:lang w:val="en-US"/>
        </w:rPr>
        <w:t xml:space="preserve">Support for indigenous communities opposing fracking in the northern territory: </w:t>
      </w:r>
      <w:r w:rsidR="003910D9">
        <w:rPr>
          <w:rFonts w:ascii="Arial" w:hAnsi="Arial" w:cs="Arial"/>
          <w:color w:val="4A4949"/>
          <w:sz w:val="22"/>
          <w:szCs w:val="22"/>
          <w:lang w:val="en-US"/>
        </w:rPr>
        <w:t>Clr. Saville’s motion to Council which was lost is included as an attachment along with the Council Officers response to the motion.</w:t>
      </w:r>
    </w:p>
    <w:p w14:paraId="124667FD" w14:textId="77777777" w:rsidR="003910D9" w:rsidRDefault="003910D9" w:rsidP="00DD06FE">
      <w:pPr>
        <w:shd w:val="clear" w:color="auto" w:fill="FFFFFF"/>
        <w:suppressAutoHyphens w:val="0"/>
        <w:autoSpaceDN/>
        <w:textAlignment w:val="auto"/>
        <w:rPr>
          <w:rFonts w:ascii="Arial" w:hAnsi="Arial" w:cs="Arial"/>
          <w:color w:val="4A4949"/>
          <w:sz w:val="22"/>
          <w:szCs w:val="22"/>
          <w:lang w:val="en-US"/>
        </w:rPr>
      </w:pPr>
    </w:p>
    <w:p w14:paraId="32100D68" w14:textId="7749269D" w:rsidR="003910D9" w:rsidRDefault="003910D9" w:rsidP="00DD06FE">
      <w:pPr>
        <w:shd w:val="clear" w:color="auto" w:fill="FFFFFF"/>
        <w:suppressAutoHyphens w:val="0"/>
        <w:autoSpaceDN/>
        <w:textAlignment w:val="auto"/>
        <w:rPr>
          <w:rFonts w:ascii="Arial" w:hAnsi="Arial" w:cs="Arial"/>
          <w:color w:val="4A4949"/>
          <w:sz w:val="22"/>
          <w:szCs w:val="22"/>
          <w:lang w:val="en-US"/>
        </w:rPr>
      </w:pPr>
      <w:r>
        <w:rPr>
          <w:rFonts w:ascii="Arial" w:hAnsi="Arial" w:cs="Arial"/>
          <w:color w:val="4A4949"/>
          <w:sz w:val="22"/>
          <w:szCs w:val="22"/>
          <w:lang w:val="en-US"/>
        </w:rPr>
        <w:t>The voting on the motion was equal number for and against. The Mayor h</w:t>
      </w:r>
      <w:r w:rsidR="00431BC9">
        <w:rPr>
          <w:rFonts w:ascii="Arial" w:hAnsi="Arial" w:cs="Arial"/>
          <w:color w:val="4A4949"/>
          <w:sz w:val="22"/>
          <w:szCs w:val="22"/>
          <w:lang w:val="en-US"/>
        </w:rPr>
        <w:t>ad voted against the motion. T</w:t>
      </w:r>
      <w:r>
        <w:rPr>
          <w:rFonts w:ascii="Arial" w:hAnsi="Arial" w:cs="Arial"/>
          <w:color w:val="4A4949"/>
          <w:sz w:val="22"/>
          <w:szCs w:val="22"/>
          <w:lang w:val="en-US"/>
        </w:rPr>
        <w:t xml:space="preserve">he Mayor elected </w:t>
      </w:r>
      <w:r w:rsidR="00431BC9">
        <w:rPr>
          <w:rFonts w:ascii="Arial" w:hAnsi="Arial" w:cs="Arial"/>
          <w:color w:val="4A4949"/>
          <w:sz w:val="22"/>
          <w:szCs w:val="22"/>
          <w:lang w:val="en-US"/>
        </w:rPr>
        <w:t>not to use her casting vote. That being the case, the motion is deemed lost.</w:t>
      </w:r>
    </w:p>
    <w:p w14:paraId="507F282A" w14:textId="77777777" w:rsidR="003F6538" w:rsidRDefault="003F6538" w:rsidP="00DD06FE">
      <w:pPr>
        <w:shd w:val="clear" w:color="auto" w:fill="FFFFFF"/>
        <w:suppressAutoHyphens w:val="0"/>
        <w:autoSpaceDN/>
        <w:textAlignment w:val="auto"/>
        <w:rPr>
          <w:rFonts w:ascii="Arial" w:hAnsi="Arial" w:cs="Arial"/>
          <w:color w:val="4A4949"/>
          <w:sz w:val="22"/>
          <w:szCs w:val="22"/>
          <w:lang w:val="en-US"/>
        </w:rPr>
      </w:pPr>
    </w:p>
    <w:p w14:paraId="3934BCD5" w14:textId="632C24A8" w:rsidR="003F6538" w:rsidRDefault="003F6538" w:rsidP="00DD06FE">
      <w:pPr>
        <w:shd w:val="clear" w:color="auto" w:fill="FFFFFF"/>
        <w:suppressAutoHyphens w:val="0"/>
        <w:autoSpaceDN/>
        <w:textAlignment w:val="auto"/>
        <w:rPr>
          <w:rFonts w:ascii="Arial" w:hAnsi="Arial" w:cs="Arial"/>
          <w:color w:val="222222"/>
          <w:sz w:val="22"/>
          <w:szCs w:val="22"/>
          <w:shd w:val="clear" w:color="auto" w:fill="FFFFFF"/>
        </w:rPr>
      </w:pPr>
      <w:r w:rsidRPr="003F6538">
        <w:rPr>
          <w:rFonts w:ascii="Arial" w:hAnsi="Arial" w:cs="Arial"/>
          <w:b/>
          <w:color w:val="222222"/>
          <w:sz w:val="22"/>
          <w:szCs w:val="22"/>
          <w:shd w:val="clear" w:color="auto" w:fill="FFFFFF"/>
        </w:rPr>
        <w:t>Request from Cammeray Public School P&amp; C</w:t>
      </w:r>
      <w:r>
        <w:rPr>
          <w:rFonts w:ascii="Arial" w:hAnsi="Arial" w:cs="Arial"/>
          <w:color w:val="222222"/>
          <w:sz w:val="22"/>
          <w:szCs w:val="22"/>
          <w:shd w:val="clear" w:color="auto" w:fill="FFFFFF"/>
        </w:rPr>
        <w:t xml:space="preserve"> to support their req</w:t>
      </w:r>
      <w:r w:rsidRPr="003F6538">
        <w:rPr>
          <w:rFonts w:ascii="Arial" w:hAnsi="Arial" w:cs="Arial"/>
          <w:color w:val="222222"/>
          <w:sz w:val="22"/>
          <w:szCs w:val="22"/>
          <w:shd w:val="clear" w:color="auto" w:fill="FFFFFF"/>
        </w:rPr>
        <w:t>uest for the Western Harbour (and Beaches Link) EIS process to be suspended until after</w:t>
      </w:r>
      <w:r>
        <w:rPr>
          <w:rFonts w:ascii="Arial" w:hAnsi="Arial" w:cs="Arial"/>
          <w:color w:val="222222"/>
          <w:sz w:val="22"/>
          <w:szCs w:val="22"/>
          <w:shd w:val="clear" w:color="auto" w:fill="FFFFFF"/>
        </w:rPr>
        <w:t xml:space="preserve"> the COVID-19 crisis has passed. This request was considered by the Committee but not supported.</w:t>
      </w:r>
    </w:p>
    <w:p w14:paraId="0240C9B6" w14:textId="77777777" w:rsidR="00DE0E4E" w:rsidRDefault="00DE0E4E" w:rsidP="00DD06FE">
      <w:pPr>
        <w:shd w:val="clear" w:color="auto" w:fill="FFFFFF"/>
        <w:suppressAutoHyphens w:val="0"/>
        <w:autoSpaceDN/>
        <w:textAlignment w:val="auto"/>
        <w:rPr>
          <w:rFonts w:ascii="Arial" w:hAnsi="Arial" w:cs="Arial"/>
          <w:color w:val="222222"/>
          <w:sz w:val="22"/>
          <w:szCs w:val="22"/>
          <w:shd w:val="clear" w:color="auto" w:fill="FFFFFF"/>
        </w:rPr>
      </w:pPr>
    </w:p>
    <w:p w14:paraId="0923C4E8" w14:textId="77777777" w:rsidR="00243469" w:rsidRPr="00243469" w:rsidRDefault="00243469" w:rsidP="00243469">
      <w:pPr>
        <w:pStyle w:val="NormalWeb"/>
        <w:shd w:val="clear" w:color="auto" w:fill="FFFFFF"/>
        <w:spacing w:before="0" w:after="0"/>
        <w:rPr>
          <w:rFonts w:ascii="Arial" w:hAnsi="Arial" w:cs="Arial"/>
          <w:color w:val="3F3F3F"/>
          <w:sz w:val="20"/>
          <w:szCs w:val="20"/>
        </w:rPr>
      </w:pPr>
      <w:r w:rsidRPr="00243469">
        <w:rPr>
          <w:rFonts w:ascii="Arial" w:hAnsi="Arial" w:cs="Arial"/>
          <w:b/>
          <w:color w:val="4A4949"/>
          <w:sz w:val="22"/>
          <w:szCs w:val="22"/>
        </w:rPr>
        <w:t xml:space="preserve">Business support plan: </w:t>
      </w:r>
      <w:r w:rsidRPr="00243469">
        <w:rPr>
          <w:rFonts w:ascii="Arial" w:hAnsi="Arial" w:cs="Arial"/>
          <w:b/>
          <w:bCs/>
          <w:color w:val="3F3F3F"/>
          <w:sz w:val="20"/>
          <w:szCs w:val="20"/>
        </w:rPr>
        <w:t>Willoughby City Council’s Business Support Plan, worth up to $1.66 million over six months, was approved at an extraordinary meeting last night. </w:t>
      </w:r>
      <w:r w:rsidRPr="00243469">
        <w:rPr>
          <w:rFonts w:ascii="Arial" w:hAnsi="Arial" w:cs="Arial"/>
          <w:color w:val="3F3F3F"/>
          <w:sz w:val="20"/>
          <w:szCs w:val="20"/>
        </w:rPr>
        <w:br/>
      </w:r>
      <w:r w:rsidRPr="00243469">
        <w:rPr>
          <w:rFonts w:ascii="Arial" w:hAnsi="Arial" w:cs="Arial"/>
          <w:color w:val="3F3F3F"/>
          <w:sz w:val="20"/>
          <w:szCs w:val="20"/>
        </w:rPr>
        <w:br/>
        <w:t>It offers relief on rents, fees and penalties to help support local businesses and community groups through the COVID-19 pandemic.</w:t>
      </w:r>
      <w:r w:rsidRPr="00243469">
        <w:rPr>
          <w:rFonts w:ascii="Arial" w:hAnsi="Arial" w:cs="Arial"/>
          <w:color w:val="3F3F3F"/>
          <w:sz w:val="20"/>
          <w:szCs w:val="20"/>
        </w:rPr>
        <w:br/>
      </w:r>
      <w:r w:rsidRPr="00243469">
        <w:rPr>
          <w:rFonts w:ascii="Arial" w:hAnsi="Arial" w:cs="Arial"/>
          <w:color w:val="3F3F3F"/>
          <w:sz w:val="20"/>
          <w:szCs w:val="20"/>
        </w:rPr>
        <w:br/>
      </w:r>
      <w:r w:rsidRPr="00243469">
        <w:rPr>
          <w:rFonts w:ascii="Arial" w:hAnsi="Arial" w:cs="Arial"/>
          <w:b/>
          <w:bCs/>
          <w:color w:val="3F3F3F"/>
          <w:sz w:val="20"/>
          <w:szCs w:val="20"/>
        </w:rPr>
        <w:t>The Business Support Plan includes:</w:t>
      </w:r>
    </w:p>
    <w:p w14:paraId="3C45AE15" w14:textId="513A3BB0" w:rsidR="00243469" w:rsidRPr="00243469" w:rsidRDefault="00243469" w:rsidP="00243469">
      <w:pPr>
        <w:shd w:val="clear" w:color="auto" w:fill="FFFFFF"/>
        <w:suppressAutoHyphens w:val="0"/>
        <w:autoSpaceDN/>
        <w:spacing w:before="240" w:after="240"/>
        <w:textAlignment w:val="auto"/>
        <w:rPr>
          <w:rFonts w:ascii="Arial" w:hAnsi="Arial" w:cs="Arial"/>
          <w:color w:val="3F3F3F"/>
          <w:lang w:val="en-US"/>
        </w:rPr>
      </w:pPr>
      <w:r w:rsidRPr="00243469">
        <w:rPr>
          <w:rFonts w:ascii="Arial" w:hAnsi="Arial" w:cs="Arial"/>
          <w:color w:val="3F3F3F"/>
          <w:lang w:val="en-US"/>
        </w:rPr>
        <w:t xml:space="preserve"> • Rent relief for Council’s restaurants and cafes tenants </w:t>
      </w:r>
      <w:r w:rsidR="00226AA4" w:rsidRPr="00243469">
        <w:rPr>
          <w:rFonts w:ascii="Arial" w:hAnsi="Arial" w:cs="Arial"/>
          <w:color w:val="3F3F3F"/>
          <w:lang w:val="en-US"/>
        </w:rPr>
        <w:t>totaling</w:t>
      </w:r>
      <w:r w:rsidRPr="00243469">
        <w:rPr>
          <w:rFonts w:ascii="Arial" w:hAnsi="Arial" w:cs="Arial"/>
          <w:color w:val="3F3F3F"/>
          <w:lang w:val="en-US"/>
        </w:rPr>
        <w:t xml:space="preserve"> $573,000 over six months.</w:t>
      </w:r>
    </w:p>
    <w:p w14:paraId="58341F23" w14:textId="14ABE605" w:rsidR="00243469" w:rsidRPr="00243469" w:rsidRDefault="00243469" w:rsidP="00243469">
      <w:pPr>
        <w:shd w:val="clear" w:color="auto" w:fill="FFFFFF"/>
        <w:suppressAutoHyphens w:val="0"/>
        <w:autoSpaceDN/>
        <w:spacing w:before="240" w:after="240"/>
        <w:textAlignment w:val="auto"/>
        <w:rPr>
          <w:rFonts w:ascii="Arial" w:hAnsi="Arial" w:cs="Arial"/>
          <w:color w:val="3F3F3F"/>
          <w:lang w:val="en-US"/>
        </w:rPr>
      </w:pPr>
      <w:r w:rsidRPr="00243469">
        <w:rPr>
          <w:rFonts w:ascii="Arial" w:hAnsi="Arial" w:cs="Arial"/>
          <w:color w:val="3F3F3F"/>
          <w:lang w:val="en-US"/>
        </w:rPr>
        <w:t xml:space="preserve"> • Waiving </w:t>
      </w:r>
      <w:r w:rsidR="00226AA4" w:rsidRPr="00243469">
        <w:rPr>
          <w:rFonts w:ascii="Arial" w:hAnsi="Arial" w:cs="Arial"/>
          <w:color w:val="3F3F3F"/>
          <w:lang w:val="en-US"/>
        </w:rPr>
        <w:t>licenses</w:t>
      </w:r>
      <w:r w:rsidRPr="00243469">
        <w:rPr>
          <w:rFonts w:ascii="Arial" w:hAnsi="Arial" w:cs="Arial"/>
          <w:color w:val="3F3F3F"/>
          <w:lang w:val="en-US"/>
        </w:rPr>
        <w:t xml:space="preserve"> and fees for sporting organisations for up to six months, saving them $600,000.</w:t>
      </w:r>
    </w:p>
    <w:p w14:paraId="629B74CE" w14:textId="191CDD24" w:rsidR="00243469" w:rsidRPr="00243469" w:rsidRDefault="00243469" w:rsidP="00243469">
      <w:pPr>
        <w:shd w:val="clear" w:color="auto" w:fill="FFFFFF"/>
        <w:suppressAutoHyphens w:val="0"/>
        <w:autoSpaceDN/>
        <w:spacing w:before="240" w:after="240"/>
        <w:textAlignment w:val="auto"/>
        <w:rPr>
          <w:rFonts w:ascii="Arial" w:hAnsi="Arial" w:cs="Arial"/>
          <w:color w:val="3F3F3F"/>
          <w:lang w:val="en-US"/>
        </w:rPr>
      </w:pPr>
      <w:r w:rsidRPr="00243469">
        <w:rPr>
          <w:rFonts w:ascii="Arial" w:hAnsi="Arial" w:cs="Arial"/>
          <w:color w:val="3F3F3F"/>
          <w:lang w:val="en-US"/>
        </w:rPr>
        <w:t> • Relaxing some infringements that don’t impact on health or safety (</w:t>
      </w:r>
      <w:r w:rsidR="00226AA4" w:rsidRPr="00243469">
        <w:rPr>
          <w:rFonts w:ascii="Arial" w:hAnsi="Arial" w:cs="Arial"/>
          <w:color w:val="3F3F3F"/>
          <w:lang w:val="en-US"/>
        </w:rPr>
        <w:t>e.g.</w:t>
      </w:r>
      <w:r w:rsidRPr="00243469">
        <w:rPr>
          <w:rFonts w:ascii="Arial" w:hAnsi="Arial" w:cs="Arial"/>
          <w:color w:val="3F3F3F"/>
          <w:lang w:val="en-US"/>
        </w:rPr>
        <w:t xml:space="preserve"> overstaying a parking meter), valued around $55,000</w:t>
      </w:r>
    </w:p>
    <w:p w14:paraId="00DCDCAE" w14:textId="77777777" w:rsidR="00243469" w:rsidRPr="00243469" w:rsidRDefault="00243469" w:rsidP="00243469">
      <w:pPr>
        <w:shd w:val="clear" w:color="auto" w:fill="FFFFFF"/>
        <w:suppressAutoHyphens w:val="0"/>
        <w:autoSpaceDN/>
        <w:textAlignment w:val="auto"/>
        <w:rPr>
          <w:rFonts w:ascii="Arial" w:hAnsi="Arial" w:cs="Arial"/>
          <w:color w:val="3F3F3F"/>
          <w:lang w:val="en-US"/>
        </w:rPr>
      </w:pPr>
      <w:r w:rsidRPr="00243469">
        <w:rPr>
          <w:rFonts w:ascii="Arial" w:hAnsi="Arial" w:cs="Arial"/>
          <w:color w:val="3F3F3F"/>
          <w:lang w:val="en-US"/>
        </w:rPr>
        <w:t> • Fee concessions for 6 months equating to about $435,000, including:</w:t>
      </w:r>
      <w:r w:rsidRPr="00243469">
        <w:rPr>
          <w:rFonts w:ascii="Arial" w:hAnsi="Arial" w:cs="Arial"/>
          <w:color w:val="3F3F3F"/>
          <w:lang w:val="en-US"/>
        </w:rPr>
        <w:br/>
        <w:t>    o waiving some environmental health inspection fees (but not those that directly relate to food hygiene), fire safety fees, footway dining and advertising fees</w:t>
      </w:r>
      <w:r w:rsidRPr="00243469">
        <w:rPr>
          <w:rFonts w:ascii="Arial" w:hAnsi="Arial" w:cs="Arial"/>
          <w:color w:val="3F3F3F"/>
          <w:lang w:val="en-US"/>
        </w:rPr>
        <w:br/>
        <w:t>    o a 50% fee reduction for Chatswood Mall Market stallholders</w:t>
      </w:r>
    </w:p>
    <w:p w14:paraId="340AAA85" w14:textId="77777777" w:rsidR="00243469" w:rsidRPr="00243469" w:rsidRDefault="00243469" w:rsidP="00243469">
      <w:pPr>
        <w:shd w:val="clear" w:color="auto" w:fill="FFFFFF"/>
        <w:suppressAutoHyphens w:val="0"/>
        <w:autoSpaceDN/>
        <w:spacing w:before="240" w:after="240"/>
        <w:textAlignment w:val="auto"/>
        <w:rPr>
          <w:rFonts w:ascii="Arial" w:hAnsi="Arial" w:cs="Arial"/>
          <w:color w:val="3F3F3F"/>
          <w:lang w:val="en-US"/>
        </w:rPr>
      </w:pPr>
      <w:r w:rsidRPr="00243469">
        <w:rPr>
          <w:rFonts w:ascii="Arial" w:hAnsi="Arial" w:cs="Arial"/>
          <w:color w:val="3F3F3F"/>
          <w:lang w:val="en-US"/>
        </w:rPr>
        <w:t>Mayor Gail Giles-Gidney said the Business Support Plan was flexible so it can be revisited if there are further health orders, or benefit from other government assistance.</w:t>
      </w:r>
    </w:p>
    <w:p w14:paraId="183C89B6" w14:textId="77777777" w:rsidR="00243469" w:rsidRPr="00243469" w:rsidRDefault="00243469" w:rsidP="00243469">
      <w:pPr>
        <w:shd w:val="clear" w:color="auto" w:fill="FFFFFF"/>
        <w:suppressAutoHyphens w:val="0"/>
        <w:autoSpaceDN/>
        <w:textAlignment w:val="auto"/>
        <w:rPr>
          <w:rFonts w:ascii="Arial" w:hAnsi="Arial" w:cs="Arial"/>
          <w:color w:val="3F3F3F"/>
          <w:lang w:val="en-US"/>
        </w:rPr>
      </w:pPr>
      <w:r w:rsidRPr="00243469">
        <w:rPr>
          <w:rFonts w:ascii="Arial" w:hAnsi="Arial" w:cs="Arial"/>
          <w:i/>
          <w:iCs/>
          <w:color w:val="3F3F3F"/>
          <w:lang w:val="en-US"/>
        </w:rPr>
        <w:t>“We’re in tough times so we moved quickly to create a plan with maximum financial benefit to offset those impacted by the COVID-19 outbreak while ensuring continuation of critical functions and health and safety,”</w:t>
      </w:r>
      <w:r w:rsidRPr="00243469">
        <w:rPr>
          <w:rFonts w:ascii="Arial" w:hAnsi="Arial" w:cs="Arial"/>
          <w:color w:val="3F3F3F"/>
          <w:lang w:val="en-US"/>
        </w:rPr>
        <w:t> Mayor Giles-Gidney said. </w:t>
      </w:r>
    </w:p>
    <w:p w14:paraId="657BBE7B" w14:textId="77777777" w:rsidR="00243469" w:rsidRPr="00243469" w:rsidRDefault="00243469" w:rsidP="00243469">
      <w:pPr>
        <w:shd w:val="clear" w:color="auto" w:fill="FFFFFF"/>
        <w:suppressAutoHyphens w:val="0"/>
        <w:autoSpaceDN/>
        <w:textAlignment w:val="auto"/>
        <w:rPr>
          <w:rFonts w:ascii="Arial" w:hAnsi="Arial" w:cs="Arial"/>
          <w:color w:val="3F3F3F"/>
          <w:lang w:val="en-US"/>
        </w:rPr>
      </w:pPr>
      <w:r w:rsidRPr="00243469">
        <w:rPr>
          <w:rFonts w:ascii="Arial" w:hAnsi="Arial" w:cs="Arial"/>
          <w:i/>
          <w:iCs/>
          <w:color w:val="3F3F3F"/>
          <w:lang w:val="en-US"/>
        </w:rPr>
        <w:t>“We recognise the deep and long term impacts of COVID-19 on local small businesses and the flow-on effects to our community.</w:t>
      </w:r>
    </w:p>
    <w:p w14:paraId="57474F15" w14:textId="77777777" w:rsidR="00243469" w:rsidRPr="00243469" w:rsidRDefault="00243469" w:rsidP="00243469">
      <w:pPr>
        <w:shd w:val="clear" w:color="auto" w:fill="FFFFFF"/>
        <w:suppressAutoHyphens w:val="0"/>
        <w:autoSpaceDN/>
        <w:textAlignment w:val="auto"/>
        <w:rPr>
          <w:rFonts w:ascii="Arial" w:hAnsi="Arial" w:cs="Arial"/>
          <w:color w:val="3F3F3F"/>
          <w:lang w:val="en-US"/>
        </w:rPr>
      </w:pPr>
      <w:r w:rsidRPr="00243469">
        <w:rPr>
          <w:rFonts w:ascii="Arial" w:hAnsi="Arial" w:cs="Arial"/>
          <w:i/>
          <w:iCs/>
          <w:color w:val="3F3F3F"/>
          <w:lang w:val="en-US"/>
        </w:rPr>
        <w:t>“A report outlining what we are doing for vulnerable members in our community was also presented to Council.”</w:t>
      </w:r>
    </w:p>
    <w:p w14:paraId="65B1CB6B" w14:textId="77777777" w:rsidR="00243469" w:rsidRPr="00243469" w:rsidRDefault="00243469" w:rsidP="00243469">
      <w:pPr>
        <w:shd w:val="clear" w:color="auto" w:fill="FFFFFF"/>
        <w:suppressAutoHyphens w:val="0"/>
        <w:autoSpaceDN/>
        <w:spacing w:before="240" w:after="240"/>
        <w:textAlignment w:val="auto"/>
        <w:rPr>
          <w:rFonts w:ascii="Arial" w:hAnsi="Arial" w:cs="Arial"/>
          <w:color w:val="3F3F3F"/>
          <w:lang w:val="en-US"/>
        </w:rPr>
      </w:pPr>
      <w:r w:rsidRPr="00243469">
        <w:rPr>
          <w:rFonts w:ascii="Arial" w:hAnsi="Arial" w:cs="Arial"/>
          <w:color w:val="3F3F3F"/>
          <w:lang w:val="en-US"/>
        </w:rPr>
        <w:t>To ensure agility and to respond more quickly, the Mayor and Chief Executive Officer were delegated joint authority to make changes to the Business Support Plan as needed. </w:t>
      </w:r>
    </w:p>
    <w:p w14:paraId="70D5AC33" w14:textId="77777777" w:rsidR="00243469" w:rsidRDefault="00243469" w:rsidP="00243469">
      <w:pPr>
        <w:shd w:val="clear" w:color="auto" w:fill="FFFFFF"/>
        <w:suppressAutoHyphens w:val="0"/>
        <w:autoSpaceDN/>
        <w:spacing w:before="240" w:after="240"/>
        <w:textAlignment w:val="auto"/>
        <w:rPr>
          <w:rFonts w:ascii="Arial" w:hAnsi="Arial" w:cs="Arial"/>
          <w:color w:val="3F3F3F"/>
          <w:lang w:val="en-US"/>
        </w:rPr>
      </w:pPr>
      <w:r w:rsidRPr="00243469">
        <w:rPr>
          <w:rFonts w:ascii="Arial" w:hAnsi="Arial" w:cs="Arial"/>
          <w:color w:val="3F3F3F"/>
          <w:lang w:val="en-US"/>
        </w:rPr>
        <w:lastRenderedPageBreak/>
        <w:t>Councillors also a considered a financial strategy to understand the impacts on Willoughby City Council’s bottom line and manage risk, while supporting the community and maintaining major projects.</w:t>
      </w:r>
    </w:p>
    <w:p w14:paraId="151DCF0D" w14:textId="01FA54C8" w:rsidR="00844E5C" w:rsidRDefault="00844E5C" w:rsidP="001D2543">
      <w:pPr>
        <w:pStyle w:val="NormalWeb"/>
        <w:shd w:val="clear" w:color="auto" w:fill="FFFFFF"/>
        <w:spacing w:before="0" w:after="0"/>
        <w:rPr>
          <w:rFonts w:ascii="Helvetica" w:hAnsi="Helvetica" w:cs="Helvetica"/>
          <w:color w:val="444444"/>
          <w:sz w:val="21"/>
          <w:szCs w:val="21"/>
        </w:rPr>
      </w:pPr>
      <w:r w:rsidRPr="00844E5C">
        <w:rPr>
          <w:rFonts w:ascii="Arial" w:hAnsi="Arial" w:cs="Arial"/>
          <w:b/>
          <w:color w:val="3F3F3F"/>
        </w:rPr>
        <w:t>Online library</w:t>
      </w:r>
      <w:r>
        <w:rPr>
          <w:rFonts w:ascii="Arial" w:hAnsi="Arial" w:cs="Arial"/>
          <w:color w:val="3F3F3F"/>
        </w:rPr>
        <w:t xml:space="preserve">: </w:t>
      </w:r>
      <w:r w:rsidR="007D0FB3">
        <w:rPr>
          <w:rFonts w:ascii="Arial" w:hAnsi="Arial" w:cs="Arial"/>
          <w:color w:val="3F3F3F"/>
        </w:rPr>
        <w:t>At our request t</w:t>
      </w:r>
      <w:r>
        <w:rPr>
          <w:rFonts w:ascii="Helvetica" w:hAnsi="Helvetica" w:cs="Helvetica"/>
          <w:color w:val="444444"/>
          <w:sz w:val="21"/>
          <w:szCs w:val="21"/>
        </w:rPr>
        <w:t>he Library has contacted those suppliers to see whether external use may be possible.</w:t>
      </w:r>
    </w:p>
    <w:p w14:paraId="3013C291" w14:textId="77777777" w:rsidR="001D2543" w:rsidRDefault="001D2543" w:rsidP="001D2543">
      <w:pPr>
        <w:pStyle w:val="NormalWeb"/>
        <w:shd w:val="clear" w:color="auto" w:fill="FFFFFF"/>
        <w:spacing w:before="0" w:after="0"/>
        <w:rPr>
          <w:rFonts w:ascii="Helvetica" w:hAnsi="Helvetica" w:cs="Helvetica"/>
          <w:color w:val="444444"/>
          <w:sz w:val="21"/>
          <w:szCs w:val="21"/>
        </w:rPr>
      </w:pPr>
    </w:p>
    <w:p w14:paraId="339CD5AE" w14:textId="463391D2" w:rsidR="00844E5C" w:rsidRDefault="00844E5C" w:rsidP="001D2543">
      <w:pPr>
        <w:pStyle w:val="NormalWeb"/>
        <w:shd w:val="clear" w:color="auto" w:fill="FFFFFF"/>
        <w:spacing w:before="0" w:after="0"/>
        <w:rPr>
          <w:rFonts w:ascii="Helvetica" w:hAnsi="Helvetica" w:cs="Helvetica"/>
          <w:color w:val="444444"/>
          <w:sz w:val="21"/>
          <w:szCs w:val="21"/>
        </w:rPr>
      </w:pPr>
      <w:r>
        <w:rPr>
          <w:rFonts w:ascii="Helvetica" w:hAnsi="Helvetica" w:cs="Helvetica"/>
          <w:color w:val="444444"/>
          <w:sz w:val="21"/>
          <w:szCs w:val="21"/>
        </w:rPr>
        <w:t>The publishers of </w:t>
      </w:r>
      <w:r>
        <w:rPr>
          <w:rStyle w:val="Strong"/>
          <w:rFonts w:ascii="Helvetica" w:hAnsi="Helvetica" w:cs="Helvetica"/>
          <w:color w:val="444444"/>
          <w:sz w:val="21"/>
          <w:szCs w:val="21"/>
        </w:rPr>
        <w:t>The</w:t>
      </w:r>
      <w:r>
        <w:rPr>
          <w:rFonts w:ascii="Helvetica" w:hAnsi="Helvetica" w:cs="Helvetica"/>
          <w:color w:val="444444"/>
          <w:sz w:val="21"/>
          <w:szCs w:val="21"/>
        </w:rPr>
        <w:t> </w:t>
      </w:r>
      <w:r>
        <w:rPr>
          <w:rStyle w:val="Strong"/>
          <w:rFonts w:ascii="Helvetica" w:hAnsi="Helvetica" w:cs="Helvetica"/>
          <w:color w:val="444444"/>
          <w:sz w:val="21"/>
          <w:szCs w:val="21"/>
        </w:rPr>
        <w:t>Sydney Morning Herald</w:t>
      </w:r>
      <w:r>
        <w:rPr>
          <w:rFonts w:ascii="Helvetica" w:hAnsi="Helvetica" w:cs="Helvetica"/>
          <w:color w:val="444444"/>
          <w:sz w:val="21"/>
          <w:szCs w:val="21"/>
        </w:rPr>
        <w:t>, </w:t>
      </w:r>
      <w:r>
        <w:rPr>
          <w:rStyle w:val="Strong"/>
          <w:rFonts w:ascii="Helvetica" w:hAnsi="Helvetica" w:cs="Helvetica"/>
          <w:color w:val="444444"/>
          <w:sz w:val="21"/>
          <w:szCs w:val="21"/>
        </w:rPr>
        <w:t>The Age</w:t>
      </w:r>
      <w:r>
        <w:rPr>
          <w:rFonts w:ascii="Helvetica" w:hAnsi="Helvetica" w:cs="Helvetica"/>
          <w:color w:val="444444"/>
          <w:sz w:val="21"/>
          <w:szCs w:val="21"/>
        </w:rPr>
        <w:t> and </w:t>
      </w:r>
      <w:r>
        <w:rPr>
          <w:rStyle w:val="Strong"/>
          <w:rFonts w:ascii="Helvetica" w:hAnsi="Helvetica" w:cs="Helvetica"/>
          <w:color w:val="444444"/>
          <w:sz w:val="21"/>
          <w:szCs w:val="21"/>
        </w:rPr>
        <w:t>Financial Review</w:t>
      </w:r>
      <w:r>
        <w:rPr>
          <w:rFonts w:ascii="Helvetica" w:hAnsi="Helvetica" w:cs="Helvetica"/>
          <w:color w:val="444444"/>
          <w:sz w:val="21"/>
          <w:szCs w:val="21"/>
        </w:rPr>
        <w:t> do not make their newspapers available outside of the Library. However you can access the </w:t>
      </w:r>
      <w:r>
        <w:rPr>
          <w:rStyle w:val="Strong"/>
          <w:rFonts w:ascii="Helvetica" w:hAnsi="Helvetica" w:cs="Helvetica"/>
          <w:color w:val="444444"/>
          <w:sz w:val="21"/>
          <w:szCs w:val="21"/>
        </w:rPr>
        <w:t>Sydney Morning Herald</w:t>
      </w:r>
      <w:r>
        <w:rPr>
          <w:rFonts w:ascii="Helvetica" w:hAnsi="Helvetica" w:cs="Helvetica"/>
          <w:color w:val="444444"/>
          <w:sz w:val="21"/>
          <w:szCs w:val="21"/>
        </w:rPr>
        <w:t> from home with your Willoughby Library c</w:t>
      </w:r>
      <w:r w:rsidR="001D2543">
        <w:rPr>
          <w:rFonts w:ascii="Helvetica" w:hAnsi="Helvetica" w:cs="Helvetica"/>
          <w:color w:val="444444"/>
          <w:sz w:val="21"/>
          <w:szCs w:val="21"/>
        </w:rPr>
        <w:t xml:space="preserve">ard via the </w:t>
      </w:r>
      <w:r w:rsidR="00F2668B">
        <w:rPr>
          <w:rFonts w:ascii="Helvetica" w:hAnsi="Helvetica" w:cs="Helvetica"/>
          <w:color w:val="444444"/>
          <w:sz w:val="21"/>
          <w:szCs w:val="21"/>
        </w:rPr>
        <w:t xml:space="preserve">State Library NSW eResources </w:t>
      </w:r>
      <w:r>
        <w:rPr>
          <w:rFonts w:ascii="Helvetica" w:hAnsi="Helvetica" w:cs="Helvetica"/>
          <w:color w:val="444444"/>
          <w:sz w:val="21"/>
          <w:szCs w:val="21"/>
        </w:rPr>
        <w:t>or contact library staff for help.</w:t>
      </w:r>
    </w:p>
    <w:p w14:paraId="077461E4" w14:textId="77777777" w:rsidR="001D2543" w:rsidRDefault="001D2543" w:rsidP="001D2543">
      <w:pPr>
        <w:pStyle w:val="NormalWeb"/>
        <w:shd w:val="clear" w:color="auto" w:fill="FFFFFF"/>
        <w:spacing w:before="0" w:after="0"/>
        <w:rPr>
          <w:rStyle w:val="Strong"/>
          <w:rFonts w:ascii="Helvetica" w:hAnsi="Helvetica" w:cs="Helvetica"/>
          <w:color w:val="444444"/>
          <w:sz w:val="21"/>
          <w:szCs w:val="21"/>
        </w:rPr>
      </w:pPr>
    </w:p>
    <w:p w14:paraId="22BE3148" w14:textId="03C1F183" w:rsidR="00844E5C" w:rsidRDefault="00844E5C" w:rsidP="001D2543">
      <w:pPr>
        <w:pStyle w:val="NormalWeb"/>
        <w:shd w:val="clear" w:color="auto" w:fill="FFFFFF"/>
        <w:spacing w:before="0" w:after="0"/>
        <w:rPr>
          <w:rFonts w:ascii="Helvetica" w:hAnsi="Helvetica" w:cs="Helvetica"/>
          <w:color w:val="444444"/>
          <w:sz w:val="21"/>
          <w:szCs w:val="21"/>
        </w:rPr>
      </w:pPr>
      <w:r>
        <w:rPr>
          <w:rStyle w:val="Strong"/>
          <w:rFonts w:ascii="Helvetica" w:hAnsi="Helvetica" w:cs="Helvetica"/>
          <w:color w:val="444444"/>
          <w:sz w:val="21"/>
          <w:szCs w:val="21"/>
        </w:rPr>
        <w:t>Ancestry.com</w:t>
      </w:r>
      <w:r>
        <w:rPr>
          <w:rFonts w:ascii="Helvetica" w:hAnsi="Helvetica" w:cs="Helvetica"/>
          <w:color w:val="444444"/>
          <w:sz w:val="21"/>
          <w:szCs w:val="21"/>
        </w:rPr>
        <w:t> </w:t>
      </w:r>
      <w:r w:rsidR="007D0FB3">
        <w:rPr>
          <w:rFonts w:ascii="Helvetica" w:hAnsi="Helvetica" w:cs="Helvetica"/>
          <w:color w:val="444444"/>
          <w:sz w:val="21"/>
          <w:szCs w:val="21"/>
        </w:rPr>
        <w:t>is now</w:t>
      </w:r>
      <w:r>
        <w:rPr>
          <w:rFonts w:ascii="Helvetica" w:hAnsi="Helvetica" w:cs="Helvetica"/>
          <w:color w:val="444444"/>
          <w:sz w:val="21"/>
          <w:szCs w:val="21"/>
        </w:rPr>
        <w:t xml:space="preserve"> available to library members </w:t>
      </w:r>
      <w:r w:rsidR="007D0FB3">
        <w:rPr>
          <w:rFonts w:ascii="Helvetica" w:hAnsi="Helvetica" w:cs="Helvetica"/>
          <w:color w:val="444444"/>
          <w:sz w:val="21"/>
          <w:szCs w:val="21"/>
        </w:rPr>
        <w:t>at home</w:t>
      </w:r>
      <w:r w:rsidR="001D2543">
        <w:rPr>
          <w:rFonts w:ascii="Helvetica" w:hAnsi="Helvetica" w:cs="Helvetica"/>
          <w:color w:val="444444"/>
          <w:sz w:val="21"/>
          <w:szCs w:val="21"/>
        </w:rPr>
        <w:t xml:space="preserve"> instructions</w:t>
      </w:r>
      <w:r>
        <w:rPr>
          <w:rFonts w:ascii="Helvetica" w:hAnsi="Helvetica" w:cs="Helvetica"/>
          <w:color w:val="444444"/>
          <w:sz w:val="21"/>
          <w:szCs w:val="21"/>
        </w:rPr>
        <w:t xml:space="preserve"> to connect to Ancestry </w:t>
      </w:r>
      <w:r w:rsidR="001D2543">
        <w:rPr>
          <w:rFonts w:ascii="Helvetica" w:hAnsi="Helvetica" w:cs="Helvetica"/>
          <w:color w:val="444444"/>
          <w:sz w:val="21"/>
          <w:szCs w:val="21"/>
        </w:rPr>
        <w:t>are on cwwpa.org or contact library staff for help.</w:t>
      </w:r>
    </w:p>
    <w:p w14:paraId="16DC1A98" w14:textId="77777777" w:rsidR="001D2543" w:rsidRDefault="001D2543" w:rsidP="001D2543">
      <w:pPr>
        <w:pStyle w:val="NormalWeb"/>
        <w:shd w:val="clear" w:color="auto" w:fill="FFFFFF"/>
        <w:spacing w:before="0" w:after="0"/>
        <w:rPr>
          <w:rFonts w:ascii="Helvetica" w:hAnsi="Helvetica" w:cs="Helvetica"/>
          <w:color w:val="444444"/>
          <w:sz w:val="21"/>
          <w:szCs w:val="21"/>
        </w:rPr>
      </w:pPr>
    </w:p>
    <w:p w14:paraId="75754C0D" w14:textId="77777777" w:rsidR="00844E5C" w:rsidRDefault="00844E5C" w:rsidP="001D2543">
      <w:pPr>
        <w:pStyle w:val="NormalWeb"/>
        <w:shd w:val="clear" w:color="auto" w:fill="FFFFFF"/>
        <w:spacing w:before="0" w:after="0"/>
        <w:rPr>
          <w:rFonts w:ascii="Helvetica" w:hAnsi="Helvetica" w:cs="Helvetica"/>
          <w:color w:val="444444"/>
          <w:sz w:val="21"/>
          <w:szCs w:val="21"/>
        </w:rPr>
      </w:pPr>
      <w:r>
        <w:rPr>
          <w:rFonts w:ascii="Helvetica" w:hAnsi="Helvetica" w:cs="Helvetica"/>
          <w:color w:val="444444"/>
          <w:sz w:val="21"/>
          <w:szCs w:val="21"/>
        </w:rPr>
        <w:t>The publishers of </w:t>
      </w:r>
      <w:r>
        <w:rPr>
          <w:rStyle w:val="Strong"/>
          <w:rFonts w:ascii="Helvetica" w:hAnsi="Helvetica" w:cs="Helvetica"/>
          <w:color w:val="444444"/>
          <w:sz w:val="21"/>
          <w:szCs w:val="21"/>
        </w:rPr>
        <w:t>Choice</w:t>
      </w:r>
      <w:r>
        <w:rPr>
          <w:rFonts w:ascii="Helvetica" w:hAnsi="Helvetica" w:cs="Helvetica"/>
          <w:color w:val="444444"/>
          <w:sz w:val="21"/>
          <w:szCs w:val="21"/>
        </w:rPr>
        <w:t> have been contacted to see whether accessibility could be changed in the circumstances. If the library is able to offer this service outside the library, information will be posted online.</w:t>
      </w:r>
    </w:p>
    <w:p w14:paraId="560192C3" w14:textId="77777777" w:rsidR="00DE4AA1" w:rsidRDefault="00DE4AA1" w:rsidP="001D2543">
      <w:pPr>
        <w:pStyle w:val="NormalWeb"/>
        <w:shd w:val="clear" w:color="auto" w:fill="FFFFFF"/>
        <w:spacing w:before="0" w:after="0"/>
        <w:rPr>
          <w:rFonts w:ascii="Helvetica" w:hAnsi="Helvetica" w:cs="Helvetica"/>
          <w:color w:val="444444"/>
          <w:sz w:val="21"/>
          <w:szCs w:val="21"/>
        </w:rPr>
      </w:pPr>
    </w:p>
    <w:p w14:paraId="15681C75" w14:textId="4E0B661F" w:rsidR="00DE4AA1" w:rsidRDefault="00DE4AA1" w:rsidP="001D2543">
      <w:pPr>
        <w:pStyle w:val="NormalWeb"/>
        <w:shd w:val="clear" w:color="auto" w:fill="FFFFFF"/>
        <w:spacing w:before="0" w:after="0"/>
        <w:rPr>
          <w:rFonts w:ascii="Helvetica" w:hAnsi="Helvetica" w:cs="Helvetica"/>
          <w:color w:val="444444"/>
          <w:sz w:val="21"/>
          <w:szCs w:val="21"/>
        </w:rPr>
      </w:pPr>
      <w:r w:rsidRPr="008808C9">
        <w:rPr>
          <w:rFonts w:ascii="Helvetica" w:hAnsi="Helvetica" w:cs="Helvetica"/>
          <w:b/>
          <w:color w:val="444444"/>
          <w:sz w:val="21"/>
          <w:szCs w:val="21"/>
        </w:rPr>
        <w:t>5G communications:</w:t>
      </w:r>
      <w:r>
        <w:rPr>
          <w:rFonts w:ascii="Helvetica" w:hAnsi="Helvetica" w:cs="Helvetica"/>
          <w:color w:val="444444"/>
          <w:sz w:val="21"/>
          <w:szCs w:val="21"/>
        </w:rPr>
        <w:t xml:space="preserve"> Clr. Saville has listed a motion at Cou</w:t>
      </w:r>
      <w:r w:rsidR="008808C9">
        <w:rPr>
          <w:rFonts w:ascii="Helvetica" w:hAnsi="Helvetica" w:cs="Helvetica"/>
          <w:color w:val="444444"/>
          <w:sz w:val="21"/>
          <w:szCs w:val="21"/>
        </w:rPr>
        <w:t>n</w:t>
      </w:r>
      <w:r>
        <w:rPr>
          <w:rFonts w:ascii="Helvetica" w:hAnsi="Helvetica" w:cs="Helvetica"/>
          <w:color w:val="444444"/>
          <w:sz w:val="21"/>
          <w:szCs w:val="21"/>
        </w:rPr>
        <w:t>cil</w:t>
      </w:r>
      <w:r w:rsidR="008808C9">
        <w:rPr>
          <w:rFonts w:ascii="Helvetica" w:hAnsi="Helvetica" w:cs="Helvetica"/>
          <w:color w:val="444444"/>
          <w:sz w:val="21"/>
          <w:szCs w:val="21"/>
        </w:rPr>
        <w:t xml:space="preserve"> </w:t>
      </w:r>
      <w:r w:rsidR="008808C9">
        <w:t>s calling for support a moratorium on the installation of 5G technology infrastructure until the previously requested information is provided, including:</w:t>
      </w:r>
    </w:p>
    <w:p w14:paraId="43835652" w14:textId="77777777" w:rsidR="00DE4AA1" w:rsidRDefault="00DE4AA1" w:rsidP="001D2543">
      <w:pPr>
        <w:pStyle w:val="NormalWeb"/>
        <w:shd w:val="clear" w:color="auto" w:fill="FFFFFF"/>
        <w:spacing w:before="0" w:after="0"/>
        <w:rPr>
          <w:rFonts w:ascii="Helvetica" w:hAnsi="Helvetica" w:cs="Helvetica"/>
          <w:color w:val="444444"/>
          <w:sz w:val="21"/>
          <w:szCs w:val="21"/>
        </w:rPr>
      </w:pPr>
    </w:p>
    <w:p w14:paraId="31AFC6F8" w14:textId="77777777" w:rsidR="008808C9" w:rsidRDefault="00DE4AA1" w:rsidP="008808C9">
      <w:pPr>
        <w:pStyle w:val="NormalWeb"/>
        <w:shd w:val="clear" w:color="auto" w:fill="FFFFFF"/>
        <w:spacing w:before="0" w:after="0"/>
        <w:ind w:left="567"/>
      </w:pPr>
      <w:r w:rsidRPr="008808C9">
        <w:rPr>
          <w:b/>
        </w:rPr>
        <w:t>SUPPORTING INFORMATION PROVIDED BY THE COUNCILLOR</w:t>
      </w:r>
      <w:r w:rsidR="008808C9" w:rsidRPr="008808C9">
        <w:rPr>
          <w:b/>
        </w:rPr>
        <w:t>:</w:t>
      </w:r>
      <w:r w:rsidR="008808C9">
        <w:t xml:space="preserve"> </w:t>
      </w:r>
      <w:r>
        <w:t>The deployment of 5G in the absence of adequate safety testing is a violation of the Precautionary Principle. An urgency motion was unanimously passed by the Byron Shire Councillors on the 19</w:t>
      </w:r>
      <w:r w:rsidR="008808C9">
        <w:t xml:space="preserve">th March 2020. Council minutes: </w:t>
      </w:r>
      <w:r>
        <w:t>The siting of towers emitting EMR has been an on-going concern to local r</w:t>
      </w:r>
      <w:r w:rsidR="008808C9">
        <w:t>esidents and workers within WCC.</w:t>
      </w:r>
    </w:p>
    <w:p w14:paraId="24BD5F97" w14:textId="77777777" w:rsidR="008808C9" w:rsidRDefault="008808C9" w:rsidP="008808C9">
      <w:pPr>
        <w:pStyle w:val="NormalWeb"/>
        <w:shd w:val="clear" w:color="auto" w:fill="FFFFFF"/>
        <w:spacing w:before="0" w:after="0"/>
        <w:ind w:left="567"/>
      </w:pPr>
    </w:p>
    <w:p w14:paraId="536B1442" w14:textId="595199BC" w:rsidR="00DE4AA1" w:rsidRDefault="008808C9" w:rsidP="008808C9">
      <w:pPr>
        <w:pStyle w:val="NormalWeb"/>
        <w:shd w:val="clear" w:color="auto" w:fill="FFFFFF"/>
        <w:spacing w:before="0" w:after="0"/>
        <w:ind w:left="567"/>
        <w:rPr>
          <w:rFonts w:ascii="Helvetica" w:hAnsi="Helvetica" w:cs="Helvetica"/>
          <w:color w:val="444444"/>
          <w:sz w:val="21"/>
          <w:szCs w:val="21"/>
        </w:rPr>
      </w:pPr>
      <w:r w:rsidRPr="008808C9">
        <w:rPr>
          <w:b/>
        </w:rPr>
        <w:t xml:space="preserve">OFFICER’S </w:t>
      </w:r>
      <w:r w:rsidR="00DE4AA1" w:rsidRPr="008808C9">
        <w:rPr>
          <w:b/>
        </w:rPr>
        <w:t>RECOMMENDATION</w:t>
      </w:r>
      <w:r w:rsidRPr="008808C9">
        <w:rPr>
          <w:b/>
        </w:rPr>
        <w:t>:</w:t>
      </w:r>
      <w:r w:rsidR="00DE4AA1">
        <w:t xml:space="preserve"> That Council note the information provided on the Parliamentary Inquiry into 5G in Australia and the Australian Radiation Protection and Nuclear Safety Agency’s (ARPANSA) submission to the inquiry.</w:t>
      </w:r>
    </w:p>
    <w:p w14:paraId="1BAB965D" w14:textId="416A3158" w:rsidR="00DD06FE" w:rsidRPr="00243469" w:rsidRDefault="00DD06FE" w:rsidP="00DD06FE">
      <w:pPr>
        <w:shd w:val="clear" w:color="auto" w:fill="FFFFFF"/>
        <w:suppressAutoHyphens w:val="0"/>
        <w:autoSpaceDN/>
        <w:textAlignment w:val="auto"/>
        <w:rPr>
          <w:rFonts w:ascii="Arial" w:hAnsi="Arial" w:cs="Arial"/>
          <w:b/>
          <w:color w:val="4A4949"/>
          <w:sz w:val="22"/>
          <w:szCs w:val="22"/>
          <w:lang w:val="en-US"/>
        </w:rPr>
      </w:pPr>
    </w:p>
    <w:p w14:paraId="12D5E069" w14:textId="4F83C86B" w:rsidR="00E03F32" w:rsidRPr="00712FDB" w:rsidRDefault="0005264A" w:rsidP="00D51463">
      <w:pPr>
        <w:shd w:val="clear" w:color="auto" w:fill="FFFFFF"/>
        <w:rPr>
          <w:rFonts w:ascii="Arial" w:hAnsi="Arial" w:cs="Arial"/>
          <w:sz w:val="22"/>
          <w:szCs w:val="22"/>
        </w:rPr>
      </w:pPr>
      <w:r w:rsidRPr="00712FDB">
        <w:rPr>
          <w:rFonts w:ascii="Arial" w:hAnsi="Arial" w:cs="Arial"/>
          <w:b/>
          <w:bCs/>
          <w:sz w:val="22"/>
          <w:szCs w:val="22"/>
        </w:rPr>
        <w:t>Correspondence OUT/IN</w:t>
      </w:r>
      <w:r w:rsidRPr="00712FDB">
        <w:rPr>
          <w:rFonts w:ascii="Arial" w:hAnsi="Arial" w:cs="Arial"/>
          <w:sz w:val="22"/>
          <w:szCs w:val="22"/>
        </w:rPr>
        <w:t xml:space="preserve"> </w:t>
      </w:r>
      <w:r w:rsidR="001274D9">
        <w:rPr>
          <w:rFonts w:ascii="Arial" w:hAnsi="Arial" w:cs="Arial"/>
          <w:sz w:val="22"/>
          <w:szCs w:val="22"/>
        </w:rPr>
        <w:t xml:space="preserve">– </w:t>
      </w:r>
      <w:r w:rsidR="001D2543">
        <w:rPr>
          <w:rFonts w:ascii="Arial" w:hAnsi="Arial" w:cs="Arial"/>
          <w:sz w:val="22"/>
          <w:szCs w:val="22"/>
        </w:rPr>
        <w:t>handled in Agenda.</w:t>
      </w:r>
    </w:p>
    <w:p w14:paraId="320ED923" w14:textId="77777777" w:rsidR="00E03F32" w:rsidRPr="00712FDB" w:rsidRDefault="00E03F32">
      <w:pPr>
        <w:rPr>
          <w:rFonts w:ascii="Arial" w:hAnsi="Arial" w:cs="Arial"/>
          <w:b/>
          <w:bCs/>
          <w:sz w:val="22"/>
          <w:szCs w:val="22"/>
        </w:rPr>
      </w:pPr>
    </w:p>
    <w:p w14:paraId="74F1E3FA" w14:textId="202ED867" w:rsidR="00506435" w:rsidRDefault="001D2543">
      <w:pPr>
        <w:rPr>
          <w:rFonts w:ascii="Arial" w:hAnsi="Arial" w:cs="Arial"/>
          <w:b/>
          <w:bCs/>
          <w:sz w:val="22"/>
          <w:szCs w:val="22"/>
        </w:rPr>
      </w:pPr>
      <w:r>
        <w:rPr>
          <w:rFonts w:ascii="Arial" w:hAnsi="Arial" w:cs="Arial"/>
          <w:b/>
          <w:bCs/>
          <w:sz w:val="22"/>
          <w:szCs w:val="22"/>
        </w:rPr>
        <w:t>Our</w:t>
      </w:r>
      <w:r w:rsidR="002B052E" w:rsidRPr="00712FDB">
        <w:rPr>
          <w:rFonts w:ascii="Arial" w:hAnsi="Arial" w:cs="Arial"/>
          <w:b/>
          <w:bCs/>
          <w:sz w:val="22"/>
          <w:szCs w:val="22"/>
        </w:rPr>
        <w:t xml:space="preserve"> next </w:t>
      </w:r>
      <w:r w:rsidR="00844D70">
        <w:rPr>
          <w:rFonts w:ascii="Arial" w:hAnsi="Arial" w:cs="Arial"/>
          <w:b/>
          <w:bCs/>
          <w:sz w:val="22"/>
          <w:szCs w:val="22"/>
        </w:rPr>
        <w:t xml:space="preserve">scheduled meeting </w:t>
      </w:r>
      <w:r>
        <w:rPr>
          <w:rFonts w:ascii="Arial" w:hAnsi="Arial" w:cs="Arial"/>
          <w:b/>
          <w:bCs/>
          <w:sz w:val="22"/>
          <w:szCs w:val="22"/>
        </w:rPr>
        <w:t>is</w:t>
      </w:r>
      <w:r w:rsidR="002B052E" w:rsidRPr="00712FDB">
        <w:rPr>
          <w:rFonts w:ascii="Arial" w:hAnsi="Arial" w:cs="Arial"/>
          <w:b/>
          <w:bCs/>
          <w:sz w:val="22"/>
          <w:szCs w:val="22"/>
        </w:rPr>
        <w:t xml:space="preserve"> </w:t>
      </w:r>
      <w:r w:rsidR="00F2668B">
        <w:rPr>
          <w:rFonts w:ascii="Arial" w:hAnsi="Arial" w:cs="Arial"/>
          <w:b/>
          <w:bCs/>
          <w:sz w:val="22"/>
          <w:szCs w:val="22"/>
        </w:rPr>
        <w:t xml:space="preserve">for around </w:t>
      </w:r>
      <w:r w:rsidR="00BB0726" w:rsidRPr="00712FDB">
        <w:rPr>
          <w:rFonts w:ascii="Arial" w:hAnsi="Arial" w:cs="Arial"/>
          <w:b/>
          <w:bCs/>
          <w:sz w:val="22"/>
          <w:szCs w:val="22"/>
        </w:rPr>
        <w:t xml:space="preserve">Thursday </w:t>
      </w:r>
      <w:r w:rsidR="001274D9">
        <w:rPr>
          <w:rFonts w:ascii="Arial" w:hAnsi="Arial" w:cs="Arial"/>
          <w:b/>
          <w:bCs/>
          <w:sz w:val="22"/>
          <w:szCs w:val="22"/>
        </w:rPr>
        <w:t>21</w:t>
      </w:r>
      <w:r w:rsidR="001274D9" w:rsidRPr="001274D9">
        <w:rPr>
          <w:rFonts w:ascii="Arial" w:hAnsi="Arial" w:cs="Arial"/>
          <w:b/>
          <w:bCs/>
          <w:sz w:val="22"/>
          <w:szCs w:val="22"/>
          <w:vertAlign w:val="superscript"/>
        </w:rPr>
        <w:t>st</w:t>
      </w:r>
      <w:r w:rsidR="001274D9">
        <w:rPr>
          <w:rFonts w:ascii="Arial" w:hAnsi="Arial" w:cs="Arial"/>
          <w:b/>
          <w:bCs/>
          <w:sz w:val="22"/>
          <w:szCs w:val="22"/>
        </w:rPr>
        <w:t xml:space="preserve"> May</w:t>
      </w:r>
      <w:r w:rsidR="00171F3F">
        <w:rPr>
          <w:rFonts w:ascii="Arial" w:hAnsi="Arial" w:cs="Arial"/>
          <w:b/>
          <w:bCs/>
          <w:sz w:val="22"/>
          <w:szCs w:val="22"/>
        </w:rPr>
        <w:t xml:space="preserve"> 2020</w:t>
      </w:r>
      <w:r w:rsidR="00844D70">
        <w:rPr>
          <w:rFonts w:ascii="Arial" w:hAnsi="Arial" w:cs="Arial"/>
          <w:b/>
          <w:bCs/>
          <w:sz w:val="22"/>
          <w:szCs w:val="22"/>
        </w:rPr>
        <w:t xml:space="preserve"> </w:t>
      </w:r>
      <w:r w:rsidR="00F2668B">
        <w:rPr>
          <w:rFonts w:ascii="Arial" w:hAnsi="Arial" w:cs="Arial"/>
          <w:b/>
          <w:bCs/>
          <w:sz w:val="22"/>
          <w:szCs w:val="22"/>
        </w:rPr>
        <w:t>depending on COVID-19 restrictions.</w:t>
      </w:r>
    </w:p>
    <w:p w14:paraId="550C9611" w14:textId="77777777" w:rsidR="001D2543" w:rsidRDefault="001D2543">
      <w:pPr>
        <w:rPr>
          <w:rFonts w:ascii="Arial" w:hAnsi="Arial" w:cs="Arial"/>
          <w:b/>
          <w:bCs/>
          <w:sz w:val="22"/>
          <w:szCs w:val="22"/>
        </w:rPr>
      </w:pPr>
    </w:p>
    <w:p w14:paraId="0391BB6C" w14:textId="08CFD83C" w:rsidR="00F435DC" w:rsidRDefault="00F435DC">
      <w:pPr>
        <w:suppressAutoHyphens w:val="0"/>
        <w:spacing w:after="160" w:line="256" w:lineRule="auto"/>
        <w:rPr>
          <w:rFonts w:ascii="Arial" w:hAnsi="Arial" w:cs="Arial"/>
          <w:b/>
          <w:bCs/>
          <w:sz w:val="22"/>
          <w:szCs w:val="22"/>
        </w:rPr>
      </w:pPr>
      <w:r>
        <w:rPr>
          <w:rFonts w:ascii="Arial" w:hAnsi="Arial" w:cs="Arial"/>
          <w:b/>
          <w:bCs/>
          <w:sz w:val="22"/>
          <w:szCs w:val="22"/>
        </w:rPr>
        <w:br w:type="page"/>
      </w:r>
    </w:p>
    <w:p w14:paraId="670C3B29" w14:textId="5B4690A6" w:rsidR="00F435DC" w:rsidRDefault="00F435DC" w:rsidP="00F435DC">
      <w:pPr>
        <w:jc w:val="center"/>
        <w:rPr>
          <w:rFonts w:ascii="Arial" w:hAnsi="Arial" w:cs="Arial"/>
          <w:b/>
          <w:bCs/>
          <w:sz w:val="36"/>
          <w:szCs w:val="22"/>
        </w:rPr>
      </w:pPr>
      <w:r>
        <w:rPr>
          <w:rFonts w:ascii="Arial" w:hAnsi="Arial" w:cs="Arial"/>
          <w:b/>
          <w:bCs/>
          <w:sz w:val="36"/>
          <w:szCs w:val="22"/>
        </w:rPr>
        <w:lastRenderedPageBreak/>
        <w:t>APPENDIX</w:t>
      </w:r>
    </w:p>
    <w:p w14:paraId="28A7198A" w14:textId="38074FA5" w:rsidR="00F435DC" w:rsidRPr="00F435DC" w:rsidRDefault="00F435DC" w:rsidP="00F435DC">
      <w:pPr>
        <w:jc w:val="center"/>
        <w:rPr>
          <w:rFonts w:ascii="Arial" w:hAnsi="Arial" w:cs="Arial"/>
          <w:b/>
          <w:bCs/>
          <w:sz w:val="36"/>
          <w:szCs w:val="22"/>
        </w:rPr>
      </w:pPr>
      <w:r w:rsidRPr="00F435DC">
        <w:rPr>
          <w:rFonts w:ascii="Arial" w:hAnsi="Arial" w:cs="Arial"/>
          <w:b/>
          <w:bCs/>
          <w:sz w:val="36"/>
          <w:szCs w:val="22"/>
        </w:rPr>
        <w:t>Chatswood Education Precinct</w:t>
      </w:r>
    </w:p>
    <w:p w14:paraId="0B87504D" w14:textId="77777777" w:rsidR="00F435DC" w:rsidRDefault="00F435DC">
      <w:pPr>
        <w:rPr>
          <w:rFonts w:ascii="Arial" w:hAnsi="Arial" w:cs="Arial"/>
          <w:b/>
          <w:bCs/>
          <w:sz w:val="22"/>
          <w:szCs w:val="22"/>
        </w:rPr>
      </w:pPr>
    </w:p>
    <w:p w14:paraId="71E66EFC" w14:textId="3D281AB4"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xml:space="preserve">We have received the following comments </w:t>
      </w:r>
      <w:r>
        <w:rPr>
          <w:rFonts w:ascii="Helvetica" w:hAnsi="Helvetica" w:cs="Helvetica"/>
          <w:color w:val="323232"/>
          <w:sz w:val="24"/>
          <w:szCs w:val="24"/>
          <w:lang w:val="en-US"/>
        </w:rPr>
        <w:t>f</w:t>
      </w:r>
      <w:r w:rsidRPr="00F435DC">
        <w:rPr>
          <w:rFonts w:ascii="Helvetica" w:hAnsi="Helvetica" w:cs="Helvetica"/>
          <w:color w:val="323232"/>
          <w:sz w:val="24"/>
          <w:szCs w:val="24"/>
          <w:lang w:val="en-US"/>
        </w:rPr>
        <w:t>rom a resident.</w:t>
      </w:r>
    </w:p>
    <w:p w14:paraId="303CB8B4"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SSD 9483 Chatswood High school redevelopment</w:t>
      </w:r>
    </w:p>
    <w:p w14:paraId="24868E4F"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These proposals are a substantial improvement on those first presented. When</w:t>
      </w:r>
      <w:r w:rsidRPr="00F435DC">
        <w:rPr>
          <w:rFonts w:ascii="Helvetica" w:hAnsi="Helvetica" w:cs="Helvetica"/>
          <w:color w:val="323232"/>
          <w:sz w:val="24"/>
          <w:szCs w:val="24"/>
          <w:lang w:val="en-US"/>
        </w:rPr>
        <w:br/>
        <w:t>finished, the new infrastructure will be an impressive addition to our education</w:t>
      </w:r>
      <w:r w:rsidRPr="00F435DC">
        <w:rPr>
          <w:rFonts w:ascii="Helvetica" w:hAnsi="Helvetica" w:cs="Helvetica"/>
          <w:color w:val="323232"/>
          <w:sz w:val="24"/>
          <w:szCs w:val="24"/>
          <w:lang w:val="en-US"/>
        </w:rPr>
        <w:br/>
        <w:t>capacity.</w:t>
      </w:r>
    </w:p>
    <w:p w14:paraId="590E3A06"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xml:space="preserve">It is best I don’t comment on the overall </w:t>
      </w:r>
      <w:proofErr w:type="spellStart"/>
      <w:r w:rsidRPr="00F435DC">
        <w:rPr>
          <w:rFonts w:ascii="Helvetica" w:hAnsi="Helvetica" w:cs="Helvetica"/>
          <w:color w:val="323232"/>
          <w:sz w:val="24"/>
          <w:szCs w:val="24"/>
          <w:lang w:val="en-US"/>
        </w:rPr>
        <w:t>calibre</w:t>
      </w:r>
      <w:proofErr w:type="spellEnd"/>
      <w:r w:rsidRPr="00F435DC">
        <w:rPr>
          <w:rFonts w:ascii="Helvetica" w:hAnsi="Helvetica" w:cs="Helvetica"/>
          <w:color w:val="323232"/>
          <w:sz w:val="24"/>
          <w:szCs w:val="24"/>
          <w:lang w:val="en-US"/>
        </w:rPr>
        <w:t xml:space="preserve"> of the consultants reports (there is</w:t>
      </w:r>
      <w:r w:rsidRPr="00F435DC">
        <w:rPr>
          <w:rFonts w:ascii="Helvetica" w:hAnsi="Helvetica" w:cs="Helvetica"/>
          <w:color w:val="323232"/>
          <w:sz w:val="24"/>
          <w:szCs w:val="24"/>
          <w:lang w:val="en-US"/>
        </w:rPr>
        <w:br/>
        <w:t>reference in one report to manually operated windows ‘in bedrooms and living</w:t>
      </w:r>
      <w:r w:rsidRPr="00F435DC">
        <w:rPr>
          <w:rFonts w:ascii="Helvetica" w:hAnsi="Helvetica" w:cs="Helvetica"/>
          <w:color w:val="323232"/>
          <w:sz w:val="24"/>
          <w:szCs w:val="24"/>
          <w:lang w:val="en-US"/>
        </w:rPr>
        <w:br/>
        <w:t>rooms’; and in the social impact assessment doc. there is reference to 4 and 8 story</w:t>
      </w:r>
      <w:r w:rsidRPr="00F435DC">
        <w:rPr>
          <w:rFonts w:ascii="Helvetica" w:hAnsi="Helvetica" w:cs="Helvetica"/>
          <w:color w:val="323232"/>
          <w:sz w:val="24"/>
          <w:szCs w:val="24"/>
          <w:lang w:val="en-US"/>
        </w:rPr>
        <w:br/>
        <w:t>residences to the West of the High School – yes, if you go out as far as Ryde!)</w:t>
      </w:r>
      <w:r w:rsidRPr="00F435DC">
        <w:rPr>
          <w:rFonts w:ascii="Helvetica" w:hAnsi="Helvetica" w:cs="Helvetica"/>
          <w:color w:val="323232"/>
          <w:sz w:val="24"/>
          <w:szCs w:val="24"/>
          <w:lang w:val="en-US"/>
        </w:rPr>
        <w:br/>
        <w:t>There are several questions (in red) that I would appreciate answers to in good time</w:t>
      </w:r>
      <w:r w:rsidRPr="00F435DC">
        <w:rPr>
          <w:rFonts w:ascii="Helvetica" w:hAnsi="Helvetica" w:cs="Helvetica"/>
          <w:color w:val="323232"/>
          <w:sz w:val="24"/>
          <w:szCs w:val="24"/>
          <w:lang w:val="en-US"/>
        </w:rPr>
        <w:br/>
        <w:t>for me to submit a response to DPIE within the stipulated timeframe.</w:t>
      </w:r>
      <w:r w:rsidRPr="00F435DC">
        <w:rPr>
          <w:rFonts w:ascii="Helvetica" w:hAnsi="Helvetica" w:cs="Helvetica"/>
          <w:color w:val="323232"/>
          <w:sz w:val="24"/>
          <w:szCs w:val="24"/>
          <w:lang w:val="en-US"/>
        </w:rPr>
        <w:br/>
        <w:t>Traffic reports</w:t>
      </w:r>
    </w:p>
    <w:p w14:paraId="11D4E368"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These reports are a clear validation that desktop theory fails miserably to</w:t>
      </w:r>
      <w:r w:rsidRPr="00F435DC">
        <w:rPr>
          <w:rFonts w:ascii="Helvetica" w:hAnsi="Helvetica" w:cs="Helvetica"/>
          <w:color w:val="323232"/>
          <w:sz w:val="24"/>
          <w:szCs w:val="24"/>
          <w:lang w:val="en-US"/>
        </w:rPr>
        <w:br/>
        <w:t>comprehend reality. Further, it is readily apparent that the authors are responding to</w:t>
      </w:r>
      <w:r w:rsidRPr="00F435DC">
        <w:rPr>
          <w:rFonts w:ascii="Helvetica" w:hAnsi="Helvetica" w:cs="Helvetica"/>
          <w:color w:val="323232"/>
          <w:sz w:val="24"/>
          <w:szCs w:val="24"/>
          <w:lang w:val="en-US"/>
        </w:rPr>
        <w:br/>
        <w:t>a particular commission.</w:t>
      </w:r>
    </w:p>
    <w:p w14:paraId="2F24BD7C"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As example, to suggest that the average delay driving from Centennial Ave to Albert</w:t>
      </w:r>
      <w:r w:rsidRPr="00F435DC">
        <w:rPr>
          <w:rFonts w:ascii="Helvetica" w:hAnsi="Helvetica" w:cs="Helvetica"/>
          <w:color w:val="323232"/>
          <w:sz w:val="24"/>
          <w:szCs w:val="24"/>
          <w:lang w:val="en-US"/>
        </w:rPr>
        <w:br/>
        <w:t>Ave. at peak AM and PM times is 28 seconds is an irrelevant nonsense. The traffic</w:t>
      </w:r>
      <w:r w:rsidRPr="00F435DC">
        <w:rPr>
          <w:rFonts w:ascii="Helvetica" w:hAnsi="Helvetica" w:cs="Helvetica"/>
          <w:color w:val="323232"/>
          <w:sz w:val="24"/>
          <w:szCs w:val="24"/>
          <w:lang w:val="en-US"/>
        </w:rPr>
        <w:br/>
        <w:t>at these times backs up into Centennial Ave. as far as Dardanelles Rd. I know from</w:t>
      </w:r>
      <w:r w:rsidRPr="00F435DC">
        <w:rPr>
          <w:rFonts w:ascii="Helvetica" w:hAnsi="Helvetica" w:cs="Helvetica"/>
          <w:color w:val="323232"/>
          <w:sz w:val="24"/>
          <w:szCs w:val="24"/>
          <w:lang w:val="en-US"/>
        </w:rPr>
        <w:br/>
        <w:t>multiple experiences that it can take in the order of 15 minutes from my home on the</w:t>
      </w:r>
      <w:r w:rsidRPr="00F435DC">
        <w:rPr>
          <w:rFonts w:ascii="Helvetica" w:hAnsi="Helvetica" w:cs="Helvetica"/>
          <w:color w:val="323232"/>
          <w:sz w:val="24"/>
          <w:szCs w:val="24"/>
          <w:lang w:val="en-US"/>
        </w:rPr>
        <w:br/>
        <w:t>Western boundary of the High School to exit to Pacific Highway and thence to Albert</w:t>
      </w:r>
      <w:r w:rsidRPr="00F435DC">
        <w:rPr>
          <w:rFonts w:ascii="Helvetica" w:hAnsi="Helvetica" w:cs="Helvetica"/>
          <w:color w:val="323232"/>
          <w:sz w:val="24"/>
          <w:szCs w:val="24"/>
          <w:lang w:val="en-US"/>
        </w:rPr>
        <w:br/>
        <w:t>Ave. – a short 400m trip.</w:t>
      </w:r>
    </w:p>
    <w:p w14:paraId="2F861A6F"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 photographs appear to have been selected to present a situation that is far from</w:t>
      </w:r>
      <w:r w:rsidRPr="00F435DC">
        <w:rPr>
          <w:rFonts w:ascii="Helvetica" w:hAnsi="Helvetica" w:cs="Helvetica"/>
          <w:color w:val="323232"/>
          <w:sz w:val="24"/>
          <w:szCs w:val="24"/>
          <w:lang w:val="en-US"/>
        </w:rPr>
        <w:br/>
        <w:t>the norm.</w:t>
      </w:r>
    </w:p>
    <w:p w14:paraId="46B0ECBD"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xml:space="preserve">The report fails to </w:t>
      </w:r>
      <w:proofErr w:type="spellStart"/>
      <w:r w:rsidRPr="00F435DC">
        <w:rPr>
          <w:rFonts w:ascii="Helvetica" w:hAnsi="Helvetica" w:cs="Helvetica"/>
          <w:color w:val="323232"/>
          <w:sz w:val="24"/>
          <w:szCs w:val="24"/>
          <w:lang w:val="en-US"/>
        </w:rPr>
        <w:t>recognise</w:t>
      </w:r>
      <w:proofErr w:type="spellEnd"/>
      <w:r w:rsidRPr="00F435DC">
        <w:rPr>
          <w:rFonts w:ascii="Helvetica" w:hAnsi="Helvetica" w:cs="Helvetica"/>
          <w:color w:val="323232"/>
          <w:sz w:val="24"/>
          <w:szCs w:val="24"/>
          <w:lang w:val="en-US"/>
        </w:rPr>
        <w:t xml:space="preserve"> the breaches of law, congestion and frustration that</w:t>
      </w:r>
      <w:r w:rsidRPr="00F435DC">
        <w:rPr>
          <w:rFonts w:ascii="Helvetica" w:hAnsi="Helvetica" w:cs="Helvetica"/>
          <w:color w:val="323232"/>
          <w:sz w:val="24"/>
          <w:szCs w:val="24"/>
          <w:lang w:val="en-US"/>
        </w:rPr>
        <w:br/>
        <w:t>takes place daily right now, let alone when this road system will need to</w:t>
      </w:r>
      <w:r w:rsidRPr="00F435DC">
        <w:rPr>
          <w:rFonts w:ascii="Helvetica" w:hAnsi="Helvetica" w:cs="Helvetica"/>
          <w:color w:val="323232"/>
          <w:sz w:val="24"/>
          <w:szCs w:val="24"/>
          <w:lang w:val="en-US"/>
        </w:rPr>
        <w:br/>
        <w:t>accommodate more than double the current student numbers.</w:t>
      </w:r>
    </w:p>
    <w:p w14:paraId="0C76F564"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 report’s analysis of parking is unbelievable – literally. Figure 2.5 in the Traffic</w:t>
      </w:r>
      <w:r w:rsidRPr="00F435DC">
        <w:rPr>
          <w:rFonts w:ascii="Helvetica" w:hAnsi="Helvetica" w:cs="Helvetica"/>
          <w:color w:val="323232"/>
          <w:sz w:val="24"/>
          <w:szCs w:val="24"/>
          <w:lang w:val="en-US"/>
        </w:rPr>
        <w:br/>
        <w:t>Impact Statement that purports to show the existing vehicle and pedestrian access to</w:t>
      </w:r>
      <w:r w:rsidRPr="00F435DC">
        <w:rPr>
          <w:rFonts w:ascii="Helvetica" w:hAnsi="Helvetica" w:cs="Helvetica"/>
          <w:color w:val="323232"/>
          <w:sz w:val="24"/>
          <w:szCs w:val="24"/>
          <w:lang w:val="en-US"/>
        </w:rPr>
        <w:br/>
        <w:t>the High School is wrong.</w:t>
      </w:r>
    </w:p>
    <w:p w14:paraId="4AB0B1ED"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 document fails to report on, much less provide remedies for, the extreme</w:t>
      </w:r>
      <w:r w:rsidRPr="00F435DC">
        <w:rPr>
          <w:rFonts w:ascii="Helvetica" w:hAnsi="Helvetica" w:cs="Helvetica"/>
          <w:color w:val="323232"/>
          <w:sz w:val="24"/>
          <w:szCs w:val="24"/>
          <w:lang w:val="en-US"/>
        </w:rPr>
        <w:br/>
        <w:t xml:space="preserve">difficulty </w:t>
      </w:r>
      <w:proofErr w:type="spellStart"/>
      <w:r w:rsidRPr="00F435DC">
        <w:rPr>
          <w:rFonts w:ascii="Helvetica" w:hAnsi="Helvetica" w:cs="Helvetica"/>
          <w:color w:val="323232"/>
          <w:sz w:val="24"/>
          <w:szCs w:val="24"/>
          <w:lang w:val="en-US"/>
        </w:rPr>
        <w:t>ratepaying</w:t>
      </w:r>
      <w:proofErr w:type="spellEnd"/>
      <w:r w:rsidRPr="00F435DC">
        <w:rPr>
          <w:rFonts w:ascii="Helvetica" w:hAnsi="Helvetica" w:cs="Helvetica"/>
          <w:color w:val="323232"/>
          <w:sz w:val="24"/>
          <w:szCs w:val="24"/>
          <w:lang w:val="en-US"/>
        </w:rPr>
        <w:t xml:space="preserve"> residents of Centennial Ave. and other adjacent streets have in</w:t>
      </w:r>
      <w:r w:rsidRPr="00F435DC">
        <w:rPr>
          <w:rFonts w:ascii="Helvetica" w:hAnsi="Helvetica" w:cs="Helvetica"/>
          <w:color w:val="323232"/>
          <w:sz w:val="24"/>
          <w:szCs w:val="24"/>
          <w:lang w:val="en-US"/>
        </w:rPr>
        <w:br/>
        <w:t>finding parking adjacent their own homes. Indeed, it appears to propose that the very</w:t>
      </w:r>
      <w:r w:rsidRPr="00F435DC">
        <w:rPr>
          <w:rFonts w:ascii="Helvetica" w:hAnsi="Helvetica" w:cs="Helvetica"/>
          <w:color w:val="323232"/>
          <w:sz w:val="24"/>
          <w:szCs w:val="24"/>
          <w:lang w:val="en-US"/>
        </w:rPr>
        <w:br/>
        <w:t>few existing unrestricted parking places will be changed to short-term parking.</w:t>
      </w:r>
      <w:r w:rsidRPr="00F435DC">
        <w:rPr>
          <w:rFonts w:ascii="Helvetica" w:hAnsi="Helvetica" w:cs="Helvetica"/>
          <w:color w:val="323232"/>
          <w:sz w:val="24"/>
          <w:szCs w:val="24"/>
          <w:lang w:val="en-US"/>
        </w:rPr>
        <w:br/>
        <w:t>Nor does it refer to the multiple occasions when residents find cars parked, locked</w:t>
      </w:r>
      <w:proofErr w:type="gramStart"/>
      <w:r w:rsidRPr="00F435DC">
        <w:rPr>
          <w:rFonts w:ascii="Helvetica" w:hAnsi="Helvetica" w:cs="Helvetica"/>
          <w:color w:val="323232"/>
          <w:sz w:val="24"/>
          <w:szCs w:val="24"/>
          <w:lang w:val="en-US"/>
        </w:rPr>
        <w:t>,</w:t>
      </w:r>
      <w:proofErr w:type="gramEnd"/>
      <w:r w:rsidRPr="00F435DC">
        <w:rPr>
          <w:rFonts w:ascii="Helvetica" w:hAnsi="Helvetica" w:cs="Helvetica"/>
          <w:color w:val="323232"/>
          <w:sz w:val="24"/>
          <w:szCs w:val="24"/>
          <w:lang w:val="en-US"/>
        </w:rPr>
        <w:br/>
        <w:t>and empty in their private driveways for long periods of time. This happens because</w:t>
      </w:r>
      <w:r w:rsidRPr="00F435DC">
        <w:rPr>
          <w:rFonts w:ascii="Helvetica" w:hAnsi="Helvetica" w:cs="Helvetica"/>
          <w:color w:val="323232"/>
          <w:sz w:val="24"/>
          <w:szCs w:val="24"/>
          <w:lang w:val="en-US"/>
        </w:rPr>
        <w:br/>
        <w:t>parents are already unable to find parking to drop off and pick up their children. And</w:t>
      </w:r>
      <w:r w:rsidRPr="00F435DC">
        <w:rPr>
          <w:rFonts w:ascii="Helvetica" w:hAnsi="Helvetica" w:cs="Helvetica"/>
          <w:color w:val="323232"/>
          <w:sz w:val="24"/>
          <w:szCs w:val="24"/>
          <w:lang w:val="en-US"/>
        </w:rPr>
        <w:br/>
        <w:t>that is now, before the student numbers more than double.</w:t>
      </w:r>
    </w:p>
    <w:p w14:paraId="77A6BE91"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lastRenderedPageBreak/>
        <w:t xml:space="preserve">The report fails to </w:t>
      </w:r>
      <w:proofErr w:type="spellStart"/>
      <w:r w:rsidRPr="00F435DC">
        <w:rPr>
          <w:rFonts w:ascii="Helvetica" w:hAnsi="Helvetica" w:cs="Helvetica"/>
          <w:color w:val="323232"/>
          <w:sz w:val="24"/>
          <w:szCs w:val="24"/>
          <w:lang w:val="en-US"/>
        </w:rPr>
        <w:t>recognise</w:t>
      </w:r>
      <w:proofErr w:type="spellEnd"/>
      <w:r w:rsidRPr="00F435DC">
        <w:rPr>
          <w:rFonts w:ascii="Helvetica" w:hAnsi="Helvetica" w:cs="Helvetica"/>
          <w:color w:val="323232"/>
          <w:sz w:val="24"/>
          <w:szCs w:val="24"/>
          <w:lang w:val="en-US"/>
        </w:rPr>
        <w:t xml:space="preserve"> the very large number of buses involved in sporting and</w:t>
      </w:r>
      <w:r w:rsidRPr="00F435DC">
        <w:rPr>
          <w:rFonts w:ascii="Helvetica" w:hAnsi="Helvetica" w:cs="Helvetica"/>
          <w:color w:val="323232"/>
          <w:sz w:val="24"/>
          <w:szCs w:val="24"/>
          <w:lang w:val="en-US"/>
        </w:rPr>
        <w:br/>
        <w:t>other interschool events that need to park and navigate these narrow roads. I have</w:t>
      </w:r>
      <w:r w:rsidRPr="00F435DC">
        <w:rPr>
          <w:rFonts w:ascii="Helvetica" w:hAnsi="Helvetica" w:cs="Helvetica"/>
          <w:color w:val="323232"/>
          <w:sz w:val="24"/>
          <w:szCs w:val="24"/>
          <w:lang w:val="en-US"/>
        </w:rPr>
        <w:br/>
        <w:t>previously sent you a photograph of one such occasion where 6 buses were parked in Centennial Ave. – three of them illegally double parked. That was not an isolated</w:t>
      </w:r>
      <w:r w:rsidRPr="00F435DC">
        <w:rPr>
          <w:rFonts w:ascii="Helvetica" w:hAnsi="Helvetica" w:cs="Helvetica"/>
          <w:color w:val="323232"/>
          <w:sz w:val="24"/>
          <w:szCs w:val="24"/>
          <w:lang w:val="en-US"/>
        </w:rPr>
        <w:br/>
        <w:t>incident.</w:t>
      </w:r>
    </w:p>
    <w:p w14:paraId="52E9A8FA"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When will we see a realistic traffic impact statement and realistic remedies? Are the</w:t>
      </w:r>
      <w:r w:rsidRPr="00F435DC">
        <w:rPr>
          <w:rFonts w:ascii="Helvetica" w:hAnsi="Helvetica" w:cs="Helvetica"/>
          <w:color w:val="323232"/>
          <w:sz w:val="24"/>
          <w:szCs w:val="24"/>
          <w:lang w:val="en-US"/>
        </w:rPr>
        <w:br/>
        <w:t>recommendations contained in the traffic reports to become a requirement, or will</w:t>
      </w:r>
      <w:r w:rsidRPr="00F435DC">
        <w:rPr>
          <w:rFonts w:ascii="Helvetica" w:hAnsi="Helvetica" w:cs="Helvetica"/>
          <w:color w:val="323232"/>
          <w:sz w:val="24"/>
          <w:szCs w:val="24"/>
          <w:lang w:val="en-US"/>
        </w:rPr>
        <w:br/>
        <w:t>they remain some nebulous recommendation that may, or may not, be</w:t>
      </w:r>
      <w:r w:rsidRPr="00F435DC">
        <w:rPr>
          <w:rFonts w:ascii="Helvetica" w:hAnsi="Helvetica" w:cs="Helvetica"/>
          <w:color w:val="323232"/>
          <w:sz w:val="24"/>
          <w:szCs w:val="24"/>
          <w:lang w:val="en-US"/>
        </w:rPr>
        <w:br/>
        <w:t>implemented?</w:t>
      </w:r>
    </w:p>
    <w:p w14:paraId="690452AA"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Building T</w:t>
      </w:r>
      <w:r w:rsidRPr="00F435DC">
        <w:rPr>
          <w:rFonts w:ascii="Helvetica" w:hAnsi="Helvetica" w:cs="Helvetica"/>
          <w:color w:val="323232"/>
          <w:sz w:val="24"/>
          <w:szCs w:val="24"/>
          <w:lang w:val="en-US"/>
        </w:rPr>
        <w:br/>
        <w:t>Whilst other buildings are detailed in the design analysis report (and artists</w:t>
      </w:r>
      <w:r w:rsidRPr="00F435DC">
        <w:rPr>
          <w:rFonts w:ascii="Helvetica" w:hAnsi="Helvetica" w:cs="Helvetica"/>
          <w:color w:val="323232"/>
          <w:sz w:val="24"/>
          <w:szCs w:val="24"/>
          <w:lang w:val="en-US"/>
        </w:rPr>
        <w:br/>
        <w:t>impressions are provided), that is not the case for building T. Beyond simplistic</w:t>
      </w:r>
      <w:r w:rsidRPr="00F435DC">
        <w:rPr>
          <w:rFonts w:ascii="Helvetica" w:hAnsi="Helvetica" w:cs="Helvetica"/>
          <w:color w:val="323232"/>
          <w:sz w:val="24"/>
          <w:szCs w:val="24"/>
          <w:lang w:val="en-US"/>
        </w:rPr>
        <w:br/>
        <w:t>outline drawings there is nothing that would inform the reader as to the visual</w:t>
      </w:r>
      <w:r w:rsidRPr="00F435DC">
        <w:rPr>
          <w:rFonts w:ascii="Helvetica" w:hAnsi="Helvetica" w:cs="Helvetica"/>
          <w:color w:val="323232"/>
          <w:sz w:val="24"/>
          <w:szCs w:val="24"/>
          <w:lang w:val="en-US"/>
        </w:rPr>
        <w:br/>
        <w:t>perspective of building T. We are simply told it will be brick, concrete and glass.</w:t>
      </w:r>
      <w:r w:rsidRPr="00F435DC">
        <w:rPr>
          <w:rFonts w:ascii="Helvetica" w:hAnsi="Helvetica" w:cs="Helvetica"/>
          <w:color w:val="323232"/>
          <w:sz w:val="24"/>
          <w:szCs w:val="24"/>
          <w:lang w:val="en-US"/>
        </w:rPr>
        <w:br/>
        <w:t>During the last briefing I was assured building T would be constructed of sound</w:t>
      </w:r>
      <w:r w:rsidRPr="00F435DC">
        <w:rPr>
          <w:rFonts w:ascii="Helvetica" w:hAnsi="Helvetica" w:cs="Helvetica"/>
          <w:color w:val="323232"/>
          <w:sz w:val="24"/>
          <w:szCs w:val="24"/>
          <w:lang w:val="en-US"/>
        </w:rPr>
        <w:br/>
        <w:t>absorbing concrete panels specifically designed for these situations. What will</w:t>
      </w:r>
      <w:r w:rsidRPr="00F435DC">
        <w:rPr>
          <w:rFonts w:ascii="Helvetica" w:hAnsi="Helvetica" w:cs="Helvetica"/>
          <w:color w:val="323232"/>
          <w:sz w:val="24"/>
          <w:szCs w:val="24"/>
          <w:lang w:val="en-US"/>
        </w:rPr>
        <w:br/>
        <w:t>Building T be constructed of? What external design principals and features will be</w:t>
      </w:r>
      <w:r w:rsidRPr="00F435DC">
        <w:rPr>
          <w:rFonts w:ascii="Helvetica" w:hAnsi="Helvetica" w:cs="Helvetica"/>
          <w:color w:val="323232"/>
          <w:sz w:val="24"/>
          <w:szCs w:val="24"/>
          <w:lang w:val="en-US"/>
        </w:rPr>
        <w:br/>
        <w:t>used? What will building T actually look like?</w:t>
      </w:r>
    </w:p>
    <w:p w14:paraId="65E42769"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xml:space="preserve">The western wall of building T is approx. 50 </w:t>
      </w:r>
      <w:proofErr w:type="spellStart"/>
      <w:r w:rsidRPr="00F435DC">
        <w:rPr>
          <w:rFonts w:ascii="Helvetica" w:hAnsi="Helvetica" w:cs="Helvetica"/>
          <w:color w:val="323232"/>
          <w:sz w:val="24"/>
          <w:szCs w:val="24"/>
          <w:lang w:val="en-US"/>
        </w:rPr>
        <w:t>metres</w:t>
      </w:r>
      <w:proofErr w:type="spellEnd"/>
      <w:r w:rsidRPr="00F435DC">
        <w:rPr>
          <w:rFonts w:ascii="Helvetica" w:hAnsi="Helvetica" w:cs="Helvetica"/>
          <w:color w:val="323232"/>
          <w:sz w:val="24"/>
          <w:szCs w:val="24"/>
          <w:lang w:val="en-US"/>
        </w:rPr>
        <w:t xml:space="preserve"> long, two stories high and with</w:t>
      </w:r>
      <w:r w:rsidRPr="00F435DC">
        <w:rPr>
          <w:rFonts w:ascii="Helvetica" w:hAnsi="Helvetica" w:cs="Helvetica"/>
          <w:color w:val="323232"/>
          <w:sz w:val="24"/>
          <w:szCs w:val="24"/>
          <w:lang w:val="en-US"/>
        </w:rPr>
        <w:br/>
        <w:t>the roofline above that, and broadside on. It sits high on elevated land and presents</w:t>
      </w:r>
      <w:r w:rsidRPr="00F435DC">
        <w:rPr>
          <w:rFonts w:ascii="Helvetica" w:hAnsi="Helvetica" w:cs="Helvetica"/>
          <w:color w:val="323232"/>
          <w:sz w:val="24"/>
          <w:szCs w:val="24"/>
          <w:lang w:val="en-US"/>
        </w:rPr>
        <w:br/>
        <w:t>massive bulk to those properties located on Dardanelles Rd. Yes, there are trees to</w:t>
      </w:r>
      <w:r w:rsidRPr="00F435DC">
        <w:rPr>
          <w:rFonts w:ascii="Helvetica" w:hAnsi="Helvetica" w:cs="Helvetica"/>
          <w:color w:val="323232"/>
          <w:sz w:val="24"/>
          <w:szCs w:val="24"/>
          <w:lang w:val="en-US"/>
        </w:rPr>
        <w:br/>
        <w:t>break the visual impact, however from the drawings it appears that this wall will be a</w:t>
      </w:r>
      <w:r w:rsidRPr="00F435DC">
        <w:rPr>
          <w:rFonts w:ascii="Helvetica" w:hAnsi="Helvetica" w:cs="Helvetica"/>
          <w:color w:val="323232"/>
          <w:sz w:val="24"/>
          <w:szCs w:val="24"/>
          <w:lang w:val="en-US"/>
        </w:rPr>
        <w:br/>
        <w:t>flat, uninterrupted panel devoid of any architectural features or visual relief. What</w:t>
      </w:r>
      <w:r w:rsidRPr="00F435DC">
        <w:rPr>
          <w:rFonts w:ascii="Helvetica" w:hAnsi="Helvetica" w:cs="Helvetica"/>
          <w:color w:val="323232"/>
          <w:sz w:val="24"/>
          <w:szCs w:val="24"/>
          <w:lang w:val="en-US"/>
        </w:rPr>
        <w:br/>
        <w:t>architectural features will be incorporated on the Western wall of Building T?</w:t>
      </w:r>
      <w:r w:rsidRPr="00F435DC">
        <w:rPr>
          <w:rFonts w:ascii="Helvetica" w:hAnsi="Helvetica" w:cs="Helvetica"/>
          <w:color w:val="323232"/>
          <w:sz w:val="24"/>
          <w:szCs w:val="24"/>
          <w:lang w:val="en-US"/>
        </w:rPr>
        <w:br/>
        <w:t xml:space="preserve">Please confirm your earlier advice that this building will not be </w:t>
      </w:r>
      <w:proofErr w:type="spellStart"/>
      <w:r w:rsidRPr="00F435DC">
        <w:rPr>
          <w:rFonts w:ascii="Helvetica" w:hAnsi="Helvetica" w:cs="Helvetica"/>
          <w:color w:val="323232"/>
          <w:sz w:val="24"/>
          <w:szCs w:val="24"/>
          <w:lang w:val="en-US"/>
        </w:rPr>
        <w:t>airconditioned</w:t>
      </w:r>
      <w:proofErr w:type="spellEnd"/>
      <w:r w:rsidRPr="00F435DC">
        <w:rPr>
          <w:rFonts w:ascii="Helvetica" w:hAnsi="Helvetica" w:cs="Helvetica"/>
          <w:color w:val="323232"/>
          <w:sz w:val="24"/>
          <w:szCs w:val="24"/>
          <w:lang w:val="en-US"/>
        </w:rPr>
        <w:t>. If it is</w:t>
      </w:r>
      <w:r w:rsidRPr="00F435DC">
        <w:rPr>
          <w:rFonts w:ascii="Helvetica" w:hAnsi="Helvetica" w:cs="Helvetica"/>
          <w:color w:val="323232"/>
          <w:sz w:val="24"/>
          <w:szCs w:val="24"/>
          <w:lang w:val="en-US"/>
        </w:rPr>
        <w:br/>
        <w:t xml:space="preserve">to be </w:t>
      </w:r>
      <w:proofErr w:type="spellStart"/>
      <w:r w:rsidRPr="00F435DC">
        <w:rPr>
          <w:rFonts w:ascii="Helvetica" w:hAnsi="Helvetica" w:cs="Helvetica"/>
          <w:color w:val="323232"/>
          <w:sz w:val="24"/>
          <w:szCs w:val="24"/>
          <w:lang w:val="en-US"/>
        </w:rPr>
        <w:t>airconditioned</w:t>
      </w:r>
      <w:proofErr w:type="spellEnd"/>
      <w:r w:rsidRPr="00F435DC">
        <w:rPr>
          <w:rFonts w:ascii="Helvetica" w:hAnsi="Helvetica" w:cs="Helvetica"/>
          <w:color w:val="323232"/>
          <w:sz w:val="24"/>
          <w:szCs w:val="24"/>
          <w:lang w:val="en-US"/>
        </w:rPr>
        <w:t>, where will the A/C plant be located, and how will it not affect</w:t>
      </w:r>
      <w:r w:rsidRPr="00F435DC">
        <w:rPr>
          <w:rFonts w:ascii="Helvetica" w:hAnsi="Helvetica" w:cs="Helvetica"/>
          <w:color w:val="323232"/>
          <w:sz w:val="24"/>
          <w:szCs w:val="24"/>
          <w:lang w:val="en-US"/>
        </w:rPr>
        <w:br/>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xml:space="preserve"> in respect to noise?</w:t>
      </w:r>
    </w:p>
    <w:p w14:paraId="7CC8D74F"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 plans show a series of horizontal lines at the top of the Western walls. Are</w:t>
      </w:r>
      <w:r w:rsidRPr="00F435DC">
        <w:rPr>
          <w:rFonts w:ascii="Helvetica" w:hAnsi="Helvetica" w:cs="Helvetica"/>
          <w:color w:val="323232"/>
          <w:sz w:val="24"/>
          <w:szCs w:val="24"/>
          <w:lang w:val="en-US"/>
        </w:rPr>
        <w:br/>
        <w:t>these solid glass panels or ventilators? If ventilators how has that been</w:t>
      </w:r>
      <w:r w:rsidRPr="00F435DC">
        <w:rPr>
          <w:rFonts w:ascii="Helvetica" w:hAnsi="Helvetica" w:cs="Helvetica"/>
          <w:color w:val="323232"/>
          <w:sz w:val="24"/>
          <w:szCs w:val="24"/>
          <w:lang w:val="en-US"/>
        </w:rPr>
        <w:br/>
        <w:t>accommodated in the acoustic report?</w:t>
      </w:r>
    </w:p>
    <w:p w14:paraId="3FF8EEAE"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What machinery will go into the ‘Plant room’ and how is that acoustically shielded?</w:t>
      </w:r>
      <w:r w:rsidRPr="00F435DC">
        <w:rPr>
          <w:rFonts w:ascii="Helvetica" w:hAnsi="Helvetica" w:cs="Helvetica"/>
          <w:color w:val="323232"/>
          <w:sz w:val="24"/>
          <w:szCs w:val="24"/>
          <w:lang w:val="en-US"/>
        </w:rPr>
        <w:br/>
        <w:t>There are two sets of doors shown on the lower ground floor of the West elevation.</w:t>
      </w:r>
      <w:r w:rsidRPr="00F435DC">
        <w:rPr>
          <w:rFonts w:ascii="Helvetica" w:hAnsi="Helvetica" w:cs="Helvetica"/>
          <w:color w:val="323232"/>
          <w:sz w:val="24"/>
          <w:szCs w:val="24"/>
          <w:lang w:val="en-US"/>
        </w:rPr>
        <w:br/>
        <w:t>Either side of the doors is what appears to be some form of ventilation. What is the</w:t>
      </w:r>
      <w:r w:rsidRPr="00F435DC">
        <w:rPr>
          <w:rFonts w:ascii="Helvetica" w:hAnsi="Helvetica" w:cs="Helvetica"/>
          <w:color w:val="323232"/>
          <w:sz w:val="24"/>
          <w:szCs w:val="24"/>
          <w:lang w:val="en-US"/>
        </w:rPr>
        <w:br/>
        <w:t>detail of how the ground floor doors are constructed, what potential exists for noise</w:t>
      </w:r>
      <w:r w:rsidRPr="00F435DC">
        <w:rPr>
          <w:rFonts w:ascii="Helvetica" w:hAnsi="Helvetica" w:cs="Helvetica"/>
          <w:color w:val="323232"/>
          <w:sz w:val="24"/>
          <w:szCs w:val="24"/>
          <w:lang w:val="en-US"/>
        </w:rPr>
        <w:br/>
        <w:t>transmission, and how that will be mitigated?</w:t>
      </w:r>
    </w:p>
    <w:p w14:paraId="4BE96227"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The report speaks of a lift in Building T yet none is shown in the plans. Is there a lift</w:t>
      </w:r>
      <w:r w:rsidRPr="00F435DC">
        <w:rPr>
          <w:rFonts w:ascii="Helvetica" w:hAnsi="Helvetica" w:cs="Helvetica"/>
          <w:color w:val="323232"/>
          <w:sz w:val="24"/>
          <w:szCs w:val="24"/>
          <w:lang w:val="en-US"/>
        </w:rPr>
        <w:br/>
        <w:t xml:space="preserve">in building T, and if so where is the machinery located, and what </w:t>
      </w:r>
      <w:proofErr w:type="spellStart"/>
      <w:r w:rsidRPr="00F435DC">
        <w:rPr>
          <w:rFonts w:ascii="Helvetica" w:hAnsi="Helvetica" w:cs="Helvetica"/>
          <w:color w:val="323232"/>
          <w:sz w:val="24"/>
          <w:szCs w:val="24"/>
          <w:lang w:val="en-US"/>
        </w:rPr>
        <w:t>neighbourhood</w:t>
      </w:r>
      <w:proofErr w:type="spellEnd"/>
      <w:r w:rsidRPr="00F435DC">
        <w:rPr>
          <w:rFonts w:ascii="Helvetica" w:hAnsi="Helvetica" w:cs="Helvetica"/>
          <w:color w:val="323232"/>
          <w:sz w:val="24"/>
          <w:szCs w:val="24"/>
          <w:lang w:val="en-US"/>
        </w:rPr>
        <w:br/>
        <w:t>acoustic impact will it have?</w:t>
      </w:r>
    </w:p>
    <w:p w14:paraId="53673CF2"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Building S</w:t>
      </w:r>
      <w:r w:rsidRPr="00F435DC">
        <w:rPr>
          <w:rFonts w:ascii="Helvetica" w:hAnsi="Helvetica" w:cs="Helvetica"/>
          <w:color w:val="323232"/>
          <w:sz w:val="24"/>
          <w:szCs w:val="24"/>
          <w:lang w:val="en-US"/>
        </w:rPr>
        <w:br/>
        <w:t>Building S in part replaces existing building C. As I have already discussed with you</w:t>
      </w:r>
      <w:r w:rsidRPr="00F435DC">
        <w:rPr>
          <w:rFonts w:ascii="Helvetica" w:hAnsi="Helvetica" w:cs="Helvetica"/>
          <w:color w:val="323232"/>
          <w:sz w:val="24"/>
          <w:szCs w:val="24"/>
          <w:lang w:val="en-US"/>
        </w:rPr>
        <w:br/>
        <w:t>there is a security light on Building C that shines directly into our kitchen and living</w:t>
      </w:r>
      <w:r w:rsidRPr="00F435DC">
        <w:rPr>
          <w:rFonts w:ascii="Helvetica" w:hAnsi="Helvetica" w:cs="Helvetica"/>
          <w:color w:val="323232"/>
          <w:sz w:val="24"/>
          <w:szCs w:val="24"/>
          <w:lang w:val="en-US"/>
        </w:rPr>
        <w:br/>
        <w:t>room. The report speaks only in generic platitudes about security lighting. It states</w:t>
      </w:r>
      <w:r w:rsidRPr="00F435DC">
        <w:rPr>
          <w:rFonts w:ascii="Helvetica" w:hAnsi="Helvetica" w:cs="Helvetica"/>
          <w:color w:val="323232"/>
          <w:sz w:val="24"/>
          <w:szCs w:val="24"/>
          <w:lang w:val="en-US"/>
        </w:rPr>
        <w:br/>
        <w:t>that there will be an increase in security lighting, but nowhere does it say where this</w:t>
      </w:r>
      <w:r w:rsidRPr="00F435DC">
        <w:rPr>
          <w:rFonts w:ascii="Helvetica" w:hAnsi="Helvetica" w:cs="Helvetica"/>
          <w:color w:val="323232"/>
          <w:sz w:val="24"/>
          <w:szCs w:val="24"/>
          <w:lang w:val="en-US"/>
        </w:rPr>
        <w:br/>
        <w:t xml:space="preserve">will be sited. I was assured that the SEARS report would be specific on this subject – </w:t>
      </w:r>
      <w:r w:rsidRPr="00F435DC">
        <w:rPr>
          <w:rFonts w:ascii="Helvetica" w:hAnsi="Helvetica" w:cs="Helvetica"/>
          <w:color w:val="323232"/>
          <w:sz w:val="24"/>
          <w:szCs w:val="24"/>
          <w:lang w:val="en-US"/>
        </w:rPr>
        <w:lastRenderedPageBreak/>
        <w:t>it is not. What, specifically, is planned in respect to security lighting to prevent our</w:t>
      </w:r>
      <w:r w:rsidRPr="00F435DC">
        <w:rPr>
          <w:rFonts w:ascii="Helvetica" w:hAnsi="Helvetica" w:cs="Helvetica"/>
          <w:color w:val="323232"/>
          <w:sz w:val="24"/>
          <w:szCs w:val="24"/>
          <w:lang w:val="en-US"/>
        </w:rPr>
        <w:br/>
        <w:t xml:space="preserve">home (and our </w:t>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from being flooded with high density light at night?</w:t>
      </w:r>
    </w:p>
    <w:p w14:paraId="3A99F465"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Acoustic report</w:t>
      </w:r>
      <w:r w:rsidRPr="00F435DC">
        <w:rPr>
          <w:rFonts w:ascii="Helvetica" w:hAnsi="Helvetica" w:cs="Helvetica"/>
          <w:color w:val="323232"/>
          <w:sz w:val="24"/>
          <w:szCs w:val="24"/>
          <w:lang w:val="en-US"/>
        </w:rPr>
        <w:br/>
        <w:t>‘Logger Location ‘B’, Logger Location ‘D’ and Logger Location ‘E’ were located on</w:t>
      </w:r>
      <w:r w:rsidRPr="00F435DC">
        <w:rPr>
          <w:rFonts w:ascii="Helvetica" w:hAnsi="Helvetica" w:cs="Helvetica"/>
          <w:color w:val="323232"/>
          <w:sz w:val="24"/>
          <w:szCs w:val="24"/>
          <w:lang w:val="en-US"/>
        </w:rPr>
        <w:br/>
        <w:t xml:space="preserve">residential </w:t>
      </w:r>
      <w:proofErr w:type="spellStart"/>
      <w:r w:rsidRPr="00F435DC">
        <w:rPr>
          <w:rFonts w:ascii="Helvetica" w:hAnsi="Helvetica" w:cs="Helvetica"/>
          <w:color w:val="323232"/>
          <w:sz w:val="24"/>
          <w:szCs w:val="24"/>
          <w:lang w:val="en-US"/>
        </w:rPr>
        <w:t>presmies</w:t>
      </w:r>
      <w:proofErr w:type="spellEnd"/>
      <w:r w:rsidRPr="00F435DC">
        <w:rPr>
          <w:rFonts w:ascii="Helvetica" w:hAnsi="Helvetica" w:cs="Helvetica"/>
          <w:color w:val="323232"/>
          <w:sz w:val="24"/>
          <w:szCs w:val="24"/>
          <w:lang w:val="en-US"/>
        </w:rPr>
        <w:t xml:space="preserve"> (sic) in close </w:t>
      </w:r>
      <w:proofErr w:type="spellStart"/>
      <w:r w:rsidRPr="00F435DC">
        <w:rPr>
          <w:rFonts w:ascii="Helvetica" w:hAnsi="Helvetica" w:cs="Helvetica"/>
          <w:color w:val="323232"/>
          <w:sz w:val="24"/>
          <w:szCs w:val="24"/>
          <w:lang w:val="en-US"/>
        </w:rPr>
        <w:t>proximityto</w:t>
      </w:r>
      <w:proofErr w:type="spellEnd"/>
      <w:r w:rsidRPr="00F435DC">
        <w:rPr>
          <w:rFonts w:ascii="Helvetica" w:hAnsi="Helvetica" w:cs="Helvetica"/>
          <w:color w:val="323232"/>
          <w:sz w:val="24"/>
          <w:szCs w:val="24"/>
          <w:lang w:val="en-US"/>
        </w:rPr>
        <w:t xml:space="preserve"> (sic)the School sites. Logger Location</w:t>
      </w:r>
      <w:r w:rsidRPr="00F435DC">
        <w:rPr>
          <w:rFonts w:ascii="Helvetica" w:hAnsi="Helvetica" w:cs="Helvetica"/>
          <w:color w:val="323232"/>
          <w:sz w:val="24"/>
          <w:szCs w:val="24"/>
          <w:lang w:val="en-US"/>
        </w:rPr>
        <w:br/>
        <w:t>‘E’ was only able to be located on residential premises across from the hall at the</w:t>
      </w:r>
      <w:r w:rsidRPr="00F435DC">
        <w:rPr>
          <w:rFonts w:ascii="Helvetica" w:hAnsi="Helvetica" w:cs="Helvetica"/>
          <w:color w:val="323232"/>
          <w:sz w:val="24"/>
          <w:szCs w:val="24"/>
          <w:lang w:val="en-US"/>
        </w:rPr>
        <w:br/>
        <w:t>Centennial Avenue Site’. The chosen acoustic logger site E is considerably further</w:t>
      </w:r>
      <w:r w:rsidRPr="00F435DC">
        <w:rPr>
          <w:rFonts w:ascii="Helvetica" w:hAnsi="Helvetica" w:cs="Helvetica"/>
          <w:color w:val="323232"/>
          <w:sz w:val="24"/>
          <w:szCs w:val="24"/>
          <w:lang w:val="en-US"/>
        </w:rPr>
        <w:br/>
        <w:t>down the road than the proposed site of Hall T. It is also well to the West of those</w:t>
      </w:r>
      <w:r w:rsidRPr="00F435DC">
        <w:rPr>
          <w:rFonts w:ascii="Helvetica" w:hAnsi="Helvetica" w:cs="Helvetica"/>
          <w:color w:val="323232"/>
          <w:sz w:val="24"/>
          <w:szCs w:val="24"/>
          <w:lang w:val="en-US"/>
        </w:rPr>
        <w:br/>
        <w:t>properties on the Eastern side of Dardanelles Rd. that are adjacent Hall T. The</w:t>
      </w:r>
      <w:r w:rsidRPr="00F435DC">
        <w:rPr>
          <w:rFonts w:ascii="Helvetica" w:hAnsi="Helvetica" w:cs="Helvetica"/>
          <w:color w:val="323232"/>
          <w:sz w:val="24"/>
          <w:szCs w:val="24"/>
          <w:lang w:val="en-US"/>
        </w:rPr>
        <w:br/>
        <w:t>topography at this point is a very steep downwards incline to the West. The site</w:t>
      </w:r>
      <w:r w:rsidRPr="00F435DC">
        <w:rPr>
          <w:rFonts w:ascii="Helvetica" w:hAnsi="Helvetica" w:cs="Helvetica"/>
          <w:color w:val="323232"/>
          <w:sz w:val="24"/>
          <w:szCs w:val="24"/>
          <w:lang w:val="en-US"/>
        </w:rPr>
        <w:br/>
        <w:t>chosen is low even relative to Dardanelles road and very substantially below the</w:t>
      </w:r>
      <w:r w:rsidRPr="00F435DC">
        <w:rPr>
          <w:rFonts w:ascii="Helvetica" w:hAnsi="Helvetica" w:cs="Helvetica"/>
          <w:color w:val="323232"/>
          <w:sz w:val="24"/>
          <w:szCs w:val="24"/>
          <w:lang w:val="en-US"/>
        </w:rPr>
        <w:br/>
        <w:t>level of the proposed hall. In fact, it is the very lowest point in Dardanelles rd. One</w:t>
      </w:r>
      <w:r w:rsidRPr="00F435DC">
        <w:rPr>
          <w:rFonts w:ascii="Helvetica" w:hAnsi="Helvetica" w:cs="Helvetica"/>
          <w:color w:val="323232"/>
          <w:sz w:val="24"/>
          <w:szCs w:val="24"/>
          <w:lang w:val="en-US"/>
        </w:rPr>
        <w:br/>
        <w:t>must wonder why that site was chosen. It is the site least affected by noise from the</w:t>
      </w:r>
      <w:r w:rsidRPr="00F435DC">
        <w:rPr>
          <w:rFonts w:ascii="Helvetica" w:hAnsi="Helvetica" w:cs="Helvetica"/>
          <w:color w:val="323232"/>
          <w:sz w:val="24"/>
          <w:szCs w:val="24"/>
          <w:lang w:val="en-US"/>
        </w:rPr>
        <w:br/>
        <w:t>school. No request was made to have the logger located in my property, nor, as far</w:t>
      </w:r>
      <w:r w:rsidRPr="00F435DC">
        <w:rPr>
          <w:rFonts w:ascii="Helvetica" w:hAnsi="Helvetica" w:cs="Helvetica"/>
          <w:color w:val="323232"/>
          <w:sz w:val="24"/>
          <w:szCs w:val="24"/>
          <w:lang w:val="en-US"/>
        </w:rPr>
        <w:br/>
        <w:t xml:space="preserve">as I am aware that of my </w:t>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Why was the logger E sited at that place?</w:t>
      </w:r>
      <w:r w:rsidRPr="00F435DC">
        <w:rPr>
          <w:rFonts w:ascii="Helvetica" w:hAnsi="Helvetica" w:cs="Helvetica"/>
          <w:color w:val="323232"/>
          <w:sz w:val="24"/>
          <w:szCs w:val="24"/>
          <w:lang w:val="en-US"/>
        </w:rPr>
        <w:br/>
        <w:t>‘A typical use of the Hall outside of School hours is assumed to be as follows:•Disco;</w:t>
      </w:r>
      <w:r w:rsidRPr="00F435DC">
        <w:rPr>
          <w:rFonts w:ascii="Helvetica" w:hAnsi="Helvetica" w:cs="Helvetica"/>
          <w:color w:val="323232"/>
          <w:sz w:val="24"/>
          <w:szCs w:val="24"/>
          <w:lang w:val="en-US"/>
        </w:rPr>
        <w:br/>
        <w:t xml:space="preserve">1 to 2 a year from 3pm to 7pm•Band 1 to 2 times a week 8am-9am in </w:t>
      </w:r>
      <w:proofErr w:type="spellStart"/>
      <w:r w:rsidRPr="00F435DC">
        <w:rPr>
          <w:rFonts w:ascii="Helvetica" w:hAnsi="Helvetica" w:cs="Helvetica"/>
          <w:color w:val="323232"/>
          <w:sz w:val="24"/>
          <w:szCs w:val="24"/>
          <w:lang w:val="en-US"/>
        </w:rPr>
        <w:t>hall•Year</w:t>
      </w:r>
      <w:proofErr w:type="spellEnd"/>
      <w:r w:rsidRPr="00F435DC">
        <w:rPr>
          <w:rFonts w:ascii="Helvetica" w:hAnsi="Helvetica" w:cs="Helvetica"/>
          <w:color w:val="323232"/>
          <w:sz w:val="24"/>
          <w:szCs w:val="24"/>
          <w:lang w:val="en-US"/>
        </w:rPr>
        <w:t xml:space="preserve"> 6 /</w:t>
      </w:r>
      <w:r w:rsidRPr="00F435DC">
        <w:rPr>
          <w:rFonts w:ascii="Helvetica" w:hAnsi="Helvetica" w:cs="Helvetica"/>
          <w:color w:val="323232"/>
          <w:sz w:val="24"/>
          <w:szCs w:val="24"/>
          <w:lang w:val="en-US"/>
        </w:rPr>
        <w:br/>
        <w:t xml:space="preserve">Year 12 farewell –1 x per </w:t>
      </w:r>
      <w:proofErr w:type="spellStart"/>
      <w:r w:rsidRPr="00F435DC">
        <w:rPr>
          <w:rFonts w:ascii="Helvetica" w:hAnsi="Helvetica" w:cs="Helvetica"/>
          <w:color w:val="323232"/>
          <w:sz w:val="24"/>
          <w:szCs w:val="24"/>
          <w:lang w:val="en-US"/>
        </w:rPr>
        <w:t>year•presentation</w:t>
      </w:r>
      <w:proofErr w:type="spellEnd"/>
      <w:r w:rsidRPr="00F435DC">
        <w:rPr>
          <w:rFonts w:ascii="Helvetica" w:hAnsi="Helvetica" w:cs="Helvetica"/>
          <w:color w:val="323232"/>
          <w:sz w:val="24"/>
          <w:szCs w:val="24"/>
          <w:lang w:val="en-US"/>
        </w:rPr>
        <w:t xml:space="preserve"> nights –2x per </w:t>
      </w:r>
      <w:proofErr w:type="spellStart"/>
      <w:r w:rsidRPr="00F435DC">
        <w:rPr>
          <w:rFonts w:ascii="Helvetica" w:hAnsi="Helvetica" w:cs="Helvetica"/>
          <w:color w:val="323232"/>
          <w:sz w:val="24"/>
          <w:szCs w:val="24"/>
          <w:lang w:val="en-US"/>
        </w:rPr>
        <w:t>year•OOSH</w:t>
      </w:r>
      <w:proofErr w:type="spellEnd"/>
      <w:r w:rsidRPr="00F435DC">
        <w:rPr>
          <w:rFonts w:ascii="Helvetica" w:hAnsi="Helvetica" w:cs="Helvetica"/>
          <w:color w:val="323232"/>
          <w:sz w:val="24"/>
          <w:szCs w:val="24"/>
          <w:lang w:val="en-US"/>
        </w:rPr>
        <w:t>; Monday –</w:t>
      </w:r>
      <w:r w:rsidRPr="00F435DC">
        <w:rPr>
          <w:rFonts w:ascii="Helvetica" w:hAnsi="Helvetica" w:cs="Helvetica"/>
          <w:color w:val="323232"/>
          <w:sz w:val="24"/>
          <w:szCs w:val="24"/>
          <w:lang w:val="en-US"/>
        </w:rPr>
        <w:br/>
        <w:t>Friday; 30-50 kids –3pm to 6:30pm.’ This bears little relationship to the current use of</w:t>
      </w:r>
      <w:r w:rsidRPr="00F435DC">
        <w:rPr>
          <w:rFonts w:ascii="Helvetica" w:hAnsi="Helvetica" w:cs="Helvetica"/>
          <w:color w:val="323232"/>
          <w:sz w:val="24"/>
          <w:szCs w:val="24"/>
          <w:lang w:val="en-US"/>
        </w:rPr>
        <w:br/>
        <w:t>the existing facility, let alone once the new hall T is operational. Amongst other</w:t>
      </w:r>
      <w:r w:rsidRPr="00F435DC">
        <w:rPr>
          <w:rFonts w:ascii="Helvetica" w:hAnsi="Helvetica" w:cs="Helvetica"/>
          <w:color w:val="323232"/>
          <w:sz w:val="24"/>
          <w:szCs w:val="24"/>
          <w:lang w:val="en-US"/>
        </w:rPr>
        <w:br/>
        <w:t>outside uses there is regular band practice after hours and on weekends (note: the</w:t>
      </w:r>
      <w:r w:rsidRPr="00F435DC">
        <w:rPr>
          <w:rFonts w:ascii="Helvetica" w:hAnsi="Helvetica" w:cs="Helvetica"/>
          <w:color w:val="323232"/>
          <w:sz w:val="24"/>
          <w:szCs w:val="24"/>
          <w:lang w:val="en-US"/>
        </w:rPr>
        <w:br/>
        <w:t>report states the band will be 8am – 9am which is a nonsense), and religious</w:t>
      </w:r>
      <w:r w:rsidRPr="00F435DC">
        <w:rPr>
          <w:rFonts w:ascii="Helvetica" w:hAnsi="Helvetica" w:cs="Helvetica"/>
          <w:color w:val="323232"/>
          <w:sz w:val="24"/>
          <w:szCs w:val="24"/>
          <w:lang w:val="en-US"/>
        </w:rPr>
        <w:br/>
        <w:t>services. There are also music festivals and other community events that are not</w:t>
      </w:r>
      <w:r w:rsidRPr="00F435DC">
        <w:rPr>
          <w:rFonts w:ascii="Helvetica" w:hAnsi="Helvetica" w:cs="Helvetica"/>
          <w:color w:val="323232"/>
          <w:sz w:val="24"/>
          <w:szCs w:val="24"/>
          <w:lang w:val="en-US"/>
        </w:rPr>
        <w:br/>
        <w:t>identified in the report. There is no reference to the hall T being used for sporting</w:t>
      </w:r>
      <w:r w:rsidRPr="00F435DC">
        <w:rPr>
          <w:rFonts w:ascii="Helvetica" w:hAnsi="Helvetica" w:cs="Helvetica"/>
          <w:color w:val="323232"/>
          <w:sz w:val="24"/>
          <w:szCs w:val="24"/>
          <w:lang w:val="en-US"/>
        </w:rPr>
        <w:br/>
        <w:t>events (albeit it is designed to do so) and no reference to noise from cheering</w:t>
      </w:r>
      <w:r w:rsidRPr="00F435DC">
        <w:rPr>
          <w:rFonts w:ascii="Helvetica" w:hAnsi="Helvetica" w:cs="Helvetica"/>
          <w:color w:val="323232"/>
          <w:sz w:val="24"/>
          <w:szCs w:val="24"/>
          <w:lang w:val="en-US"/>
        </w:rPr>
        <w:br/>
        <w:t>supporters. This will occur both during and after hours and on weekends. What will</w:t>
      </w:r>
      <w:r w:rsidRPr="00F435DC">
        <w:rPr>
          <w:rFonts w:ascii="Helvetica" w:hAnsi="Helvetica" w:cs="Helvetica"/>
          <w:color w:val="323232"/>
          <w:sz w:val="24"/>
          <w:szCs w:val="24"/>
          <w:lang w:val="en-US"/>
        </w:rPr>
        <w:br/>
        <w:t>be done to ensure the acoustic report properly reflects the reality? What assurances</w:t>
      </w:r>
      <w:r w:rsidRPr="00F435DC">
        <w:rPr>
          <w:rFonts w:ascii="Helvetica" w:hAnsi="Helvetica" w:cs="Helvetica"/>
          <w:color w:val="323232"/>
          <w:sz w:val="24"/>
          <w:szCs w:val="24"/>
          <w:lang w:val="en-US"/>
        </w:rPr>
        <w:br/>
        <w:t xml:space="preserve">do the </w:t>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xml:space="preserve"> have that noise emanating from this building T will be, and will</w:t>
      </w:r>
      <w:r w:rsidRPr="00F435DC">
        <w:rPr>
          <w:rFonts w:ascii="Helvetica" w:hAnsi="Helvetica" w:cs="Helvetica"/>
          <w:color w:val="323232"/>
          <w:sz w:val="24"/>
          <w:szCs w:val="24"/>
          <w:lang w:val="en-US"/>
        </w:rPr>
        <w:br/>
        <w:t>remain, within accepted limits?</w:t>
      </w:r>
    </w:p>
    <w:p w14:paraId="3F41906C"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‘We recommend that use of the halls be restricted to daytime and evening period of</w:t>
      </w:r>
      <w:r w:rsidRPr="00F435DC">
        <w:rPr>
          <w:rFonts w:ascii="Helvetica" w:hAnsi="Helvetica" w:cs="Helvetica"/>
          <w:color w:val="323232"/>
          <w:sz w:val="24"/>
          <w:szCs w:val="24"/>
          <w:lang w:val="en-US"/>
        </w:rPr>
        <w:br/>
        <w:t>7 am to 10pm only’. Are these recommendations to be made a requirement of</w:t>
      </w:r>
      <w:r w:rsidRPr="00F435DC">
        <w:rPr>
          <w:rFonts w:ascii="Helvetica" w:hAnsi="Helvetica" w:cs="Helvetica"/>
          <w:color w:val="323232"/>
          <w:sz w:val="24"/>
          <w:szCs w:val="24"/>
          <w:lang w:val="en-US"/>
        </w:rPr>
        <w:br/>
        <w:t>approval, or are they a platitude of the possible?</w:t>
      </w:r>
    </w:p>
    <w:p w14:paraId="514E4EE2"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xml:space="preserve">‘R8 –7 </w:t>
      </w:r>
      <w:proofErr w:type="spellStart"/>
      <w:r w:rsidRPr="00F435DC">
        <w:rPr>
          <w:rFonts w:ascii="Helvetica" w:hAnsi="Helvetica" w:cs="Helvetica"/>
          <w:color w:val="323232"/>
          <w:sz w:val="24"/>
          <w:szCs w:val="24"/>
          <w:lang w:val="en-US"/>
        </w:rPr>
        <w:t>DardanellesRoad</w:t>
      </w:r>
      <w:proofErr w:type="spellEnd"/>
      <w:r w:rsidRPr="00F435DC">
        <w:rPr>
          <w:rFonts w:ascii="Helvetica" w:hAnsi="Helvetica" w:cs="Helvetica"/>
          <w:color w:val="323232"/>
          <w:sz w:val="24"/>
          <w:szCs w:val="24"/>
          <w:lang w:val="en-US"/>
        </w:rPr>
        <w:t>, Chatswood4240No (+ 2 dB) The majority of the air</w:t>
      </w:r>
      <w:r w:rsidRPr="00F435DC">
        <w:rPr>
          <w:rFonts w:ascii="Helvetica" w:hAnsi="Helvetica" w:cs="Helvetica"/>
          <w:color w:val="323232"/>
          <w:sz w:val="24"/>
          <w:szCs w:val="24"/>
          <w:lang w:val="en-US"/>
        </w:rPr>
        <w:br/>
        <w:t>conditioning condenser units are able to meet the acceptable noise level, with the</w:t>
      </w:r>
      <w:r w:rsidRPr="00F435DC">
        <w:rPr>
          <w:rFonts w:ascii="Helvetica" w:hAnsi="Helvetica" w:cs="Helvetica"/>
          <w:color w:val="323232"/>
          <w:sz w:val="24"/>
          <w:szCs w:val="24"/>
          <w:lang w:val="en-US"/>
        </w:rPr>
        <w:br/>
        <w:t>exception of Residential Receptor R8. The slight exceedance based on typical</w:t>
      </w:r>
      <w:r w:rsidRPr="00F435DC">
        <w:rPr>
          <w:rFonts w:ascii="Helvetica" w:hAnsi="Helvetica" w:cs="Helvetica"/>
          <w:color w:val="323232"/>
          <w:sz w:val="24"/>
          <w:szCs w:val="24"/>
          <w:lang w:val="en-US"/>
        </w:rPr>
        <w:br/>
        <w:t>condenser units would be able to be designed to reduce the level of noise emission</w:t>
      </w:r>
      <w:r w:rsidRPr="00F435DC">
        <w:rPr>
          <w:rFonts w:ascii="Helvetica" w:hAnsi="Helvetica" w:cs="Helvetica"/>
          <w:color w:val="323232"/>
          <w:sz w:val="24"/>
          <w:szCs w:val="24"/>
          <w:lang w:val="en-US"/>
        </w:rPr>
        <w:br/>
        <w:t>at this location.’ This is R8 is adjacent my property. Specifically, where will this</w:t>
      </w:r>
      <w:r w:rsidRPr="00F435DC">
        <w:rPr>
          <w:rFonts w:ascii="Helvetica" w:hAnsi="Helvetica" w:cs="Helvetica"/>
          <w:color w:val="323232"/>
          <w:sz w:val="24"/>
          <w:szCs w:val="24"/>
          <w:lang w:val="en-US"/>
        </w:rPr>
        <w:br/>
        <w:t xml:space="preserve">referred AC unit be </w:t>
      </w:r>
      <w:proofErr w:type="gramStart"/>
      <w:r w:rsidRPr="00F435DC">
        <w:rPr>
          <w:rFonts w:ascii="Helvetica" w:hAnsi="Helvetica" w:cs="Helvetica"/>
          <w:color w:val="323232"/>
          <w:sz w:val="24"/>
          <w:szCs w:val="24"/>
          <w:lang w:val="en-US"/>
        </w:rPr>
        <w:t>located.</w:t>
      </w:r>
      <w:proofErr w:type="gramEnd"/>
      <w:r w:rsidRPr="00F435DC">
        <w:rPr>
          <w:rFonts w:ascii="Helvetica" w:hAnsi="Helvetica" w:cs="Helvetica"/>
          <w:color w:val="323232"/>
          <w:sz w:val="24"/>
          <w:szCs w:val="24"/>
          <w:lang w:val="en-US"/>
        </w:rPr>
        <w:t xml:space="preserve"> Will it, or will it not, be a requirement that it be</w:t>
      </w:r>
      <w:r w:rsidRPr="00F435DC">
        <w:rPr>
          <w:rFonts w:ascii="Helvetica" w:hAnsi="Helvetica" w:cs="Helvetica"/>
          <w:color w:val="323232"/>
          <w:sz w:val="24"/>
          <w:szCs w:val="24"/>
          <w:lang w:val="en-US"/>
        </w:rPr>
        <w:br/>
        <w:t>acoustically shielded.</w:t>
      </w:r>
    </w:p>
    <w:p w14:paraId="4435112A"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xml:space="preserve">‘Once the mechanical plant selection has been </w:t>
      </w:r>
      <w:proofErr w:type="spellStart"/>
      <w:r w:rsidRPr="00F435DC">
        <w:rPr>
          <w:rFonts w:ascii="Helvetica" w:hAnsi="Helvetica" w:cs="Helvetica"/>
          <w:color w:val="323232"/>
          <w:sz w:val="24"/>
          <w:szCs w:val="24"/>
          <w:lang w:val="en-US"/>
        </w:rPr>
        <w:t>finalised</w:t>
      </w:r>
      <w:proofErr w:type="spellEnd"/>
      <w:r w:rsidRPr="00F435DC">
        <w:rPr>
          <w:rFonts w:ascii="Helvetica" w:hAnsi="Helvetica" w:cs="Helvetica"/>
          <w:color w:val="323232"/>
          <w:sz w:val="24"/>
          <w:szCs w:val="24"/>
          <w:lang w:val="en-US"/>
        </w:rPr>
        <w:t>, a final assessment should</w:t>
      </w:r>
      <w:r w:rsidRPr="00F435DC">
        <w:rPr>
          <w:rFonts w:ascii="Helvetica" w:hAnsi="Helvetica" w:cs="Helvetica"/>
          <w:color w:val="323232"/>
          <w:sz w:val="24"/>
          <w:szCs w:val="24"/>
          <w:lang w:val="en-US"/>
        </w:rPr>
        <w:br/>
        <w:t>be made of the mechanical plant noise emission, prior to the issue of a Construction</w:t>
      </w:r>
      <w:r w:rsidRPr="00F435DC">
        <w:rPr>
          <w:rFonts w:ascii="Helvetica" w:hAnsi="Helvetica" w:cs="Helvetica"/>
          <w:color w:val="323232"/>
          <w:sz w:val="24"/>
          <w:szCs w:val="24"/>
          <w:lang w:val="en-US"/>
        </w:rPr>
        <w:br/>
        <w:t>Certificate.’ Will this be a requirement of the approval, or is it just another nebulous</w:t>
      </w:r>
      <w:r w:rsidRPr="00F435DC">
        <w:rPr>
          <w:rFonts w:ascii="Helvetica" w:hAnsi="Helvetica" w:cs="Helvetica"/>
          <w:color w:val="323232"/>
          <w:sz w:val="24"/>
          <w:szCs w:val="24"/>
          <w:lang w:val="en-US"/>
        </w:rPr>
        <w:br/>
        <w:t>suggestion?</w:t>
      </w:r>
    </w:p>
    <w:p w14:paraId="42E042A9"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Rainwater drainage</w:t>
      </w:r>
      <w:r w:rsidRPr="00F435DC">
        <w:rPr>
          <w:rFonts w:ascii="Helvetica" w:hAnsi="Helvetica" w:cs="Helvetica"/>
          <w:color w:val="323232"/>
          <w:sz w:val="24"/>
          <w:szCs w:val="24"/>
          <w:lang w:val="en-US"/>
        </w:rPr>
        <w:br/>
        <w:t>The proposed drainage plan calls for gutter/downpipe runoff from buildings Q,S,J</w:t>
      </w:r>
      <w:r w:rsidRPr="00F435DC">
        <w:rPr>
          <w:rFonts w:ascii="Helvetica" w:hAnsi="Helvetica" w:cs="Helvetica"/>
          <w:color w:val="323232"/>
          <w:sz w:val="24"/>
          <w:szCs w:val="24"/>
          <w:lang w:val="en-US"/>
        </w:rPr>
        <w:br/>
        <w:t>and T to be decanted into a pit near the Northwest corner of the site (near the North</w:t>
      </w:r>
      <w:r w:rsidRPr="00F435DC">
        <w:rPr>
          <w:rFonts w:ascii="Helvetica" w:hAnsi="Helvetica" w:cs="Helvetica"/>
          <w:color w:val="323232"/>
          <w:sz w:val="24"/>
          <w:szCs w:val="24"/>
          <w:lang w:val="en-US"/>
        </w:rPr>
        <w:br/>
      </w:r>
      <w:r w:rsidRPr="00F435DC">
        <w:rPr>
          <w:rFonts w:ascii="Helvetica" w:hAnsi="Helvetica" w:cs="Helvetica"/>
          <w:color w:val="323232"/>
          <w:sz w:val="24"/>
          <w:szCs w:val="24"/>
          <w:lang w:val="en-US"/>
        </w:rPr>
        <w:lastRenderedPageBreak/>
        <w:t>end of Building T). The report uses theoretical desktop calculations in respect to the</w:t>
      </w:r>
      <w:r w:rsidRPr="00F435DC">
        <w:rPr>
          <w:rFonts w:ascii="Helvetica" w:hAnsi="Helvetica" w:cs="Helvetica"/>
          <w:color w:val="323232"/>
          <w:sz w:val="24"/>
          <w:szCs w:val="24"/>
          <w:lang w:val="en-US"/>
        </w:rPr>
        <w:br/>
        <w:t>capacity of the system. As I have already advised, even in moderate rain this pit is</w:t>
      </w:r>
      <w:r w:rsidRPr="00F435DC">
        <w:rPr>
          <w:rFonts w:ascii="Helvetica" w:hAnsi="Helvetica" w:cs="Helvetica"/>
          <w:color w:val="323232"/>
          <w:sz w:val="24"/>
          <w:szCs w:val="24"/>
          <w:lang w:val="en-US"/>
        </w:rPr>
        <w:br/>
        <w:t>inadequate. We experience water bubbling up either side of the pedestrian footpath</w:t>
      </w:r>
      <w:proofErr w:type="gramStart"/>
      <w:r w:rsidRPr="00F435DC">
        <w:rPr>
          <w:rFonts w:ascii="Helvetica" w:hAnsi="Helvetica" w:cs="Helvetica"/>
          <w:color w:val="323232"/>
          <w:sz w:val="24"/>
          <w:szCs w:val="24"/>
          <w:lang w:val="en-US"/>
        </w:rPr>
        <w:t>,</w:t>
      </w:r>
      <w:proofErr w:type="gramEnd"/>
      <w:r w:rsidRPr="00F435DC">
        <w:rPr>
          <w:rFonts w:ascii="Helvetica" w:hAnsi="Helvetica" w:cs="Helvetica"/>
          <w:color w:val="323232"/>
          <w:sz w:val="24"/>
          <w:szCs w:val="24"/>
          <w:lang w:val="en-US"/>
        </w:rPr>
        <w:br/>
        <w:t xml:space="preserve">from under our drive, and between drive and roadside </w:t>
      </w:r>
      <w:proofErr w:type="spellStart"/>
      <w:r w:rsidRPr="00F435DC">
        <w:rPr>
          <w:rFonts w:ascii="Helvetica" w:hAnsi="Helvetica" w:cs="Helvetica"/>
          <w:color w:val="323232"/>
          <w:sz w:val="24"/>
          <w:szCs w:val="24"/>
          <w:lang w:val="en-US"/>
        </w:rPr>
        <w:t>kerb</w:t>
      </w:r>
      <w:proofErr w:type="spellEnd"/>
      <w:r w:rsidRPr="00F435DC">
        <w:rPr>
          <w:rFonts w:ascii="Helvetica" w:hAnsi="Helvetica" w:cs="Helvetica"/>
          <w:color w:val="323232"/>
          <w:sz w:val="24"/>
          <w:szCs w:val="24"/>
          <w:lang w:val="en-US"/>
        </w:rPr>
        <w:t>. What will be done to</w:t>
      </w:r>
      <w:r w:rsidRPr="00F435DC">
        <w:rPr>
          <w:rFonts w:ascii="Helvetica" w:hAnsi="Helvetica" w:cs="Helvetica"/>
          <w:color w:val="323232"/>
          <w:sz w:val="24"/>
          <w:szCs w:val="24"/>
          <w:lang w:val="en-US"/>
        </w:rPr>
        <w:br/>
        <w:t>ensure adequate rainwater drainage exists?</w:t>
      </w:r>
    </w:p>
    <w:p w14:paraId="306A3565"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Sewerage</w:t>
      </w:r>
      <w:r w:rsidRPr="00F435DC">
        <w:rPr>
          <w:rFonts w:ascii="Helvetica" w:hAnsi="Helvetica" w:cs="Helvetica"/>
          <w:color w:val="323232"/>
          <w:sz w:val="24"/>
          <w:szCs w:val="24"/>
          <w:lang w:val="en-US"/>
        </w:rPr>
        <w:br/>
        <w:t>As advised previously, we have had problems with the school’s sewer line running</w:t>
      </w:r>
      <w:r w:rsidRPr="00F435DC">
        <w:rPr>
          <w:rFonts w:ascii="Helvetica" w:hAnsi="Helvetica" w:cs="Helvetica"/>
          <w:color w:val="323232"/>
          <w:sz w:val="24"/>
          <w:szCs w:val="24"/>
          <w:lang w:val="en-US"/>
        </w:rPr>
        <w:br/>
        <w:t>adjacent our Southern boundary. By way of theoretical calculation, the report states</w:t>
      </w:r>
      <w:r w:rsidRPr="00F435DC">
        <w:rPr>
          <w:rFonts w:ascii="Helvetica" w:hAnsi="Helvetica" w:cs="Helvetica"/>
          <w:color w:val="323232"/>
          <w:sz w:val="24"/>
          <w:szCs w:val="24"/>
          <w:lang w:val="en-US"/>
        </w:rPr>
        <w:br/>
        <w:t>categorically that the existing system is satisfactory for the proposed future use. And</w:t>
      </w:r>
      <w:r w:rsidRPr="00F435DC">
        <w:rPr>
          <w:rFonts w:ascii="Helvetica" w:hAnsi="Helvetica" w:cs="Helvetica"/>
          <w:color w:val="323232"/>
          <w:sz w:val="24"/>
          <w:szCs w:val="24"/>
          <w:lang w:val="en-US"/>
        </w:rPr>
        <w:br/>
        <w:t>yet their own Site survey High School Part 1 page 8 states that they were unable to</w:t>
      </w:r>
      <w:r w:rsidRPr="00F435DC">
        <w:rPr>
          <w:rFonts w:ascii="Helvetica" w:hAnsi="Helvetica" w:cs="Helvetica"/>
          <w:color w:val="323232"/>
          <w:sz w:val="24"/>
          <w:szCs w:val="24"/>
          <w:lang w:val="en-US"/>
        </w:rPr>
        <w:br/>
        <w:t>access the sewer pit on the NW corner and that further down the line they were</w:t>
      </w:r>
      <w:r w:rsidRPr="00F435DC">
        <w:rPr>
          <w:rFonts w:ascii="Helvetica" w:hAnsi="Helvetica" w:cs="Helvetica"/>
          <w:color w:val="323232"/>
          <w:sz w:val="24"/>
          <w:szCs w:val="24"/>
          <w:lang w:val="en-US"/>
        </w:rPr>
        <w:br/>
        <w:t>unable to use the ’flexi rod’ due to obstruction. Clearly there is a problem. What will</w:t>
      </w:r>
      <w:r w:rsidRPr="00F435DC">
        <w:rPr>
          <w:rFonts w:ascii="Helvetica" w:hAnsi="Helvetica" w:cs="Helvetica"/>
          <w:color w:val="323232"/>
          <w:sz w:val="24"/>
          <w:szCs w:val="24"/>
          <w:lang w:val="en-US"/>
        </w:rPr>
        <w:br/>
        <w:t>be done to ensure we do not have high school sewerage flooding our property as</w:t>
      </w:r>
      <w:r w:rsidRPr="00F435DC">
        <w:rPr>
          <w:rFonts w:ascii="Helvetica" w:hAnsi="Helvetica" w:cs="Helvetica"/>
          <w:color w:val="323232"/>
          <w:sz w:val="24"/>
          <w:szCs w:val="24"/>
          <w:lang w:val="en-US"/>
        </w:rPr>
        <w:br/>
        <w:t>has happened in the past?</w:t>
      </w:r>
    </w:p>
    <w:p w14:paraId="758F4206"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Fencing</w:t>
      </w:r>
      <w:r w:rsidRPr="00F435DC">
        <w:rPr>
          <w:rFonts w:ascii="Helvetica" w:hAnsi="Helvetica" w:cs="Helvetica"/>
          <w:color w:val="323232"/>
          <w:sz w:val="24"/>
          <w:szCs w:val="24"/>
          <w:lang w:val="en-US"/>
        </w:rPr>
        <w:br/>
      </w:r>
      <w:proofErr w:type="gramStart"/>
      <w:r w:rsidRPr="00F435DC">
        <w:rPr>
          <w:rFonts w:ascii="Helvetica" w:hAnsi="Helvetica" w:cs="Helvetica"/>
          <w:color w:val="323232"/>
          <w:sz w:val="24"/>
          <w:szCs w:val="24"/>
          <w:lang w:val="en-US"/>
        </w:rPr>
        <w:t>The</w:t>
      </w:r>
      <w:proofErr w:type="gramEnd"/>
      <w:r w:rsidRPr="00F435DC">
        <w:rPr>
          <w:rFonts w:ascii="Helvetica" w:hAnsi="Helvetica" w:cs="Helvetica"/>
          <w:color w:val="323232"/>
          <w:sz w:val="24"/>
          <w:szCs w:val="24"/>
          <w:lang w:val="en-US"/>
        </w:rPr>
        <w:t xml:space="preserve"> report states that North of building T there will be a ‘New 2.1m high security</w:t>
      </w:r>
      <w:r w:rsidRPr="00F435DC">
        <w:rPr>
          <w:rFonts w:ascii="Helvetica" w:hAnsi="Helvetica" w:cs="Helvetica"/>
          <w:color w:val="323232"/>
          <w:sz w:val="24"/>
          <w:szCs w:val="24"/>
          <w:lang w:val="en-US"/>
        </w:rPr>
        <w:br/>
        <w:t>fence to driveway and along northern side of carpark. New vehicular access gate</w:t>
      </w:r>
      <w:r w:rsidRPr="00F435DC">
        <w:rPr>
          <w:rFonts w:ascii="Helvetica" w:hAnsi="Helvetica" w:cs="Helvetica"/>
          <w:color w:val="323232"/>
          <w:sz w:val="24"/>
          <w:szCs w:val="24"/>
          <w:lang w:val="en-US"/>
        </w:rPr>
        <w:br/>
        <w:t>and pedestrian (sic) will be required.’ Fair enough, but that fence for some reason is</w:t>
      </w:r>
      <w:r w:rsidRPr="00F435DC">
        <w:rPr>
          <w:rFonts w:ascii="Helvetica" w:hAnsi="Helvetica" w:cs="Helvetica"/>
          <w:color w:val="323232"/>
          <w:sz w:val="24"/>
          <w:szCs w:val="24"/>
          <w:lang w:val="en-US"/>
        </w:rPr>
        <w:br/>
        <w:t>shown running approx. 2m inside the actual boundary leaving a narrow path</w:t>
      </w:r>
      <w:r w:rsidRPr="00F435DC">
        <w:rPr>
          <w:rFonts w:ascii="Helvetica" w:hAnsi="Helvetica" w:cs="Helvetica"/>
          <w:color w:val="323232"/>
          <w:sz w:val="24"/>
          <w:szCs w:val="24"/>
          <w:lang w:val="en-US"/>
        </w:rPr>
        <w:br/>
        <w:t>between boundary and the fence. What is the reason for the fence on the NW corner</w:t>
      </w:r>
      <w:r w:rsidRPr="00F435DC">
        <w:rPr>
          <w:rFonts w:ascii="Helvetica" w:hAnsi="Helvetica" w:cs="Helvetica"/>
          <w:color w:val="323232"/>
          <w:sz w:val="24"/>
          <w:szCs w:val="24"/>
          <w:lang w:val="en-US"/>
        </w:rPr>
        <w:br/>
        <w:t>of the site not following the boundary?</w:t>
      </w:r>
    </w:p>
    <w:p w14:paraId="13E4D452"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Question summary</w:t>
      </w:r>
      <w:r w:rsidRPr="00F435DC">
        <w:rPr>
          <w:rFonts w:ascii="Helvetica" w:hAnsi="Helvetica" w:cs="Helvetica"/>
          <w:color w:val="323232"/>
          <w:sz w:val="24"/>
          <w:szCs w:val="24"/>
          <w:lang w:val="en-US"/>
        </w:rPr>
        <w:br/>
        <w:t>• When will we see a realistic traffic impact statement and realistic remedies?</w:t>
      </w:r>
      <w:r w:rsidRPr="00F435DC">
        <w:rPr>
          <w:rFonts w:ascii="Helvetica" w:hAnsi="Helvetica" w:cs="Helvetica"/>
          <w:color w:val="323232"/>
          <w:sz w:val="24"/>
          <w:szCs w:val="24"/>
          <w:lang w:val="en-US"/>
        </w:rPr>
        <w:br/>
        <w:t>Are the recommendations contained in the traffic reports to become a</w:t>
      </w:r>
      <w:r w:rsidRPr="00F435DC">
        <w:rPr>
          <w:rFonts w:ascii="Helvetica" w:hAnsi="Helvetica" w:cs="Helvetica"/>
          <w:color w:val="323232"/>
          <w:sz w:val="24"/>
          <w:szCs w:val="24"/>
          <w:lang w:val="en-US"/>
        </w:rPr>
        <w:br/>
        <w:t>requirement or will they remain some nebulous recommendation that may, or</w:t>
      </w:r>
      <w:r w:rsidRPr="00F435DC">
        <w:rPr>
          <w:rFonts w:ascii="Helvetica" w:hAnsi="Helvetica" w:cs="Helvetica"/>
          <w:color w:val="323232"/>
          <w:sz w:val="24"/>
          <w:szCs w:val="24"/>
          <w:lang w:val="en-US"/>
        </w:rPr>
        <w:br/>
        <w:t>may not, be implemented?</w:t>
      </w:r>
      <w:r w:rsidRPr="00F435DC">
        <w:rPr>
          <w:rFonts w:ascii="Helvetica" w:hAnsi="Helvetica" w:cs="Helvetica"/>
          <w:color w:val="323232"/>
          <w:sz w:val="24"/>
          <w:szCs w:val="24"/>
          <w:lang w:val="en-US"/>
        </w:rPr>
        <w:br/>
        <w:t>• What will Building T be constructed of?</w:t>
      </w:r>
      <w:r w:rsidRPr="00F435DC">
        <w:rPr>
          <w:rFonts w:ascii="Helvetica" w:hAnsi="Helvetica" w:cs="Helvetica"/>
          <w:color w:val="323232"/>
          <w:sz w:val="24"/>
          <w:szCs w:val="24"/>
          <w:lang w:val="en-US"/>
        </w:rPr>
        <w:br/>
        <w:t>• What will building T actually look like? What external design principals and</w:t>
      </w:r>
      <w:r w:rsidRPr="00F435DC">
        <w:rPr>
          <w:rFonts w:ascii="Helvetica" w:hAnsi="Helvetica" w:cs="Helvetica"/>
          <w:color w:val="323232"/>
          <w:sz w:val="24"/>
          <w:szCs w:val="24"/>
          <w:lang w:val="en-US"/>
        </w:rPr>
        <w:br/>
        <w:t>features will be used?</w:t>
      </w:r>
      <w:r w:rsidRPr="00F435DC">
        <w:rPr>
          <w:rFonts w:ascii="Helvetica" w:hAnsi="Helvetica" w:cs="Helvetica"/>
          <w:color w:val="323232"/>
          <w:sz w:val="24"/>
          <w:szCs w:val="24"/>
          <w:lang w:val="en-US"/>
        </w:rPr>
        <w:br/>
        <w:t>• What architectural features will be incorporated on the Western wall of</w:t>
      </w:r>
      <w:r w:rsidRPr="00F435DC">
        <w:rPr>
          <w:rFonts w:ascii="Helvetica" w:hAnsi="Helvetica" w:cs="Helvetica"/>
          <w:color w:val="323232"/>
          <w:sz w:val="24"/>
          <w:szCs w:val="24"/>
          <w:lang w:val="en-US"/>
        </w:rPr>
        <w:br/>
        <w:t>Building T?</w:t>
      </w:r>
      <w:r w:rsidRPr="00F435DC">
        <w:rPr>
          <w:rFonts w:ascii="Helvetica" w:hAnsi="Helvetica" w:cs="Helvetica"/>
          <w:color w:val="323232"/>
          <w:sz w:val="24"/>
          <w:szCs w:val="24"/>
          <w:lang w:val="en-US"/>
        </w:rPr>
        <w:br/>
        <w:t>• Is there a lift in building T, and if so where is the machinery located, and what</w:t>
      </w:r>
      <w:r w:rsidRPr="00F435DC">
        <w:rPr>
          <w:rFonts w:ascii="Helvetica" w:hAnsi="Helvetica" w:cs="Helvetica"/>
          <w:color w:val="323232"/>
          <w:sz w:val="24"/>
          <w:szCs w:val="24"/>
          <w:lang w:val="en-US"/>
        </w:rPr>
        <w:br/>
      </w:r>
      <w:proofErr w:type="spellStart"/>
      <w:r w:rsidRPr="00F435DC">
        <w:rPr>
          <w:rFonts w:ascii="Helvetica" w:hAnsi="Helvetica" w:cs="Helvetica"/>
          <w:color w:val="323232"/>
          <w:sz w:val="24"/>
          <w:szCs w:val="24"/>
          <w:lang w:val="en-US"/>
        </w:rPr>
        <w:t>neighbourhood</w:t>
      </w:r>
      <w:proofErr w:type="spellEnd"/>
      <w:r w:rsidRPr="00F435DC">
        <w:rPr>
          <w:rFonts w:ascii="Helvetica" w:hAnsi="Helvetica" w:cs="Helvetica"/>
          <w:color w:val="323232"/>
          <w:sz w:val="24"/>
          <w:szCs w:val="24"/>
          <w:lang w:val="en-US"/>
        </w:rPr>
        <w:t xml:space="preserve"> acoustic impact will it have?</w:t>
      </w:r>
      <w:r w:rsidRPr="00F435DC">
        <w:rPr>
          <w:rFonts w:ascii="Helvetica" w:hAnsi="Helvetica" w:cs="Helvetica"/>
          <w:color w:val="323232"/>
          <w:sz w:val="24"/>
          <w:szCs w:val="24"/>
          <w:lang w:val="en-US"/>
        </w:rPr>
        <w:br/>
        <w:t>• Are the panels at the top of Building T walls solid glass or ventilators? If</w:t>
      </w:r>
      <w:r w:rsidRPr="00F435DC">
        <w:rPr>
          <w:rFonts w:ascii="Helvetica" w:hAnsi="Helvetica" w:cs="Helvetica"/>
          <w:color w:val="323232"/>
          <w:sz w:val="24"/>
          <w:szCs w:val="24"/>
          <w:lang w:val="en-US"/>
        </w:rPr>
        <w:br/>
        <w:t>ventilators how has that been accommodated in the acoustic report?</w:t>
      </w:r>
      <w:r w:rsidRPr="00F435DC">
        <w:rPr>
          <w:rFonts w:ascii="Helvetica" w:hAnsi="Helvetica" w:cs="Helvetica"/>
          <w:color w:val="323232"/>
          <w:sz w:val="24"/>
          <w:szCs w:val="24"/>
          <w:lang w:val="en-US"/>
        </w:rPr>
        <w:br/>
        <w:t>• What machinery will go into the ‘Plant room’ and how is that acoustically</w:t>
      </w:r>
      <w:r w:rsidRPr="00F435DC">
        <w:rPr>
          <w:rFonts w:ascii="Helvetica" w:hAnsi="Helvetica" w:cs="Helvetica"/>
          <w:color w:val="323232"/>
          <w:sz w:val="24"/>
          <w:szCs w:val="24"/>
          <w:lang w:val="en-US"/>
        </w:rPr>
        <w:br/>
        <w:t>shielded?</w:t>
      </w:r>
      <w:r w:rsidRPr="00F435DC">
        <w:rPr>
          <w:rFonts w:ascii="Helvetica" w:hAnsi="Helvetica" w:cs="Helvetica"/>
          <w:color w:val="323232"/>
          <w:sz w:val="24"/>
          <w:szCs w:val="24"/>
          <w:lang w:val="en-US"/>
        </w:rPr>
        <w:br/>
        <w:t>• What is the detail of how the ground floor doors (building T western side) are</w:t>
      </w:r>
      <w:r w:rsidRPr="00F435DC">
        <w:rPr>
          <w:rFonts w:ascii="Helvetica" w:hAnsi="Helvetica" w:cs="Helvetica"/>
          <w:color w:val="323232"/>
          <w:sz w:val="24"/>
          <w:szCs w:val="24"/>
          <w:lang w:val="en-US"/>
        </w:rPr>
        <w:br/>
        <w:t>constructed, what potential exists for noise transmission and how that will be</w:t>
      </w:r>
      <w:r w:rsidRPr="00F435DC">
        <w:rPr>
          <w:rFonts w:ascii="Helvetica" w:hAnsi="Helvetica" w:cs="Helvetica"/>
          <w:color w:val="323232"/>
          <w:sz w:val="24"/>
          <w:szCs w:val="24"/>
          <w:lang w:val="en-US"/>
        </w:rPr>
        <w:br/>
        <w:t>mitigated?</w:t>
      </w:r>
    </w:p>
    <w:p w14:paraId="4CB2163F" w14:textId="77777777" w:rsidR="00F435DC" w:rsidRPr="00F435DC" w:rsidRDefault="00F435DC" w:rsidP="00F435DC">
      <w:pPr>
        <w:shd w:val="clear" w:color="auto" w:fill="FFFFFF"/>
        <w:suppressAutoHyphens w:val="0"/>
        <w:autoSpaceDN/>
        <w:spacing w:after="390"/>
        <w:rPr>
          <w:rFonts w:ascii="Helvetica" w:hAnsi="Helvetica" w:cs="Helvetica"/>
          <w:color w:val="323232"/>
          <w:sz w:val="24"/>
          <w:szCs w:val="24"/>
          <w:lang w:val="en-US"/>
        </w:rPr>
      </w:pPr>
      <w:r w:rsidRPr="00F435DC">
        <w:rPr>
          <w:rFonts w:ascii="Helvetica" w:hAnsi="Helvetica" w:cs="Helvetica"/>
          <w:color w:val="323232"/>
          <w:sz w:val="24"/>
          <w:szCs w:val="24"/>
          <w:lang w:val="en-US"/>
        </w:rPr>
        <w:t>• Is there a lift in building T, and if so where is it located, and in what way will it</w:t>
      </w:r>
      <w:r w:rsidRPr="00F435DC">
        <w:rPr>
          <w:rFonts w:ascii="Helvetica" w:hAnsi="Helvetica" w:cs="Helvetica"/>
          <w:color w:val="323232"/>
          <w:sz w:val="24"/>
          <w:szCs w:val="24"/>
          <w:lang w:val="en-US"/>
        </w:rPr>
        <w:br/>
        <w:t xml:space="preserve">not affect the </w:t>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xml:space="preserve"> with noise?</w:t>
      </w:r>
      <w:r w:rsidRPr="00F435DC">
        <w:rPr>
          <w:rFonts w:ascii="Helvetica" w:hAnsi="Helvetica" w:cs="Helvetica"/>
          <w:color w:val="323232"/>
          <w:sz w:val="24"/>
          <w:szCs w:val="24"/>
          <w:lang w:val="en-US"/>
        </w:rPr>
        <w:br/>
        <w:t>• What, specifically, is planned in respect to security lighting to prevent our</w:t>
      </w:r>
      <w:r w:rsidRPr="00F435DC">
        <w:rPr>
          <w:rFonts w:ascii="Helvetica" w:hAnsi="Helvetica" w:cs="Helvetica"/>
          <w:color w:val="323232"/>
          <w:sz w:val="24"/>
          <w:szCs w:val="24"/>
          <w:lang w:val="en-US"/>
        </w:rPr>
        <w:br/>
        <w:t xml:space="preserve">home (and our </w:t>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from being flooded with high density light at night?</w:t>
      </w:r>
      <w:r w:rsidRPr="00F435DC">
        <w:rPr>
          <w:rFonts w:ascii="Helvetica" w:hAnsi="Helvetica" w:cs="Helvetica"/>
          <w:color w:val="323232"/>
          <w:sz w:val="24"/>
          <w:szCs w:val="24"/>
          <w:lang w:val="en-US"/>
        </w:rPr>
        <w:br/>
        <w:t>• Why was the logger E sited at that place?</w:t>
      </w:r>
      <w:r w:rsidRPr="00F435DC">
        <w:rPr>
          <w:rFonts w:ascii="Helvetica" w:hAnsi="Helvetica" w:cs="Helvetica"/>
          <w:color w:val="323232"/>
          <w:sz w:val="24"/>
          <w:szCs w:val="24"/>
          <w:lang w:val="en-US"/>
        </w:rPr>
        <w:br/>
        <w:t>• What will be done to ensure the acoustic report properly reflects the reality in</w:t>
      </w:r>
      <w:r w:rsidRPr="00F435DC">
        <w:rPr>
          <w:rFonts w:ascii="Helvetica" w:hAnsi="Helvetica" w:cs="Helvetica"/>
          <w:color w:val="323232"/>
          <w:sz w:val="24"/>
          <w:szCs w:val="24"/>
          <w:lang w:val="en-US"/>
        </w:rPr>
        <w:br/>
        <w:t>respect to building T?</w:t>
      </w:r>
      <w:r w:rsidRPr="00F435DC">
        <w:rPr>
          <w:rFonts w:ascii="Helvetica" w:hAnsi="Helvetica" w:cs="Helvetica"/>
          <w:color w:val="323232"/>
          <w:sz w:val="24"/>
          <w:szCs w:val="24"/>
          <w:lang w:val="en-US"/>
        </w:rPr>
        <w:br/>
        <w:t xml:space="preserve">• What assurances do the </w:t>
      </w:r>
      <w:proofErr w:type="spellStart"/>
      <w:r w:rsidRPr="00F435DC">
        <w:rPr>
          <w:rFonts w:ascii="Helvetica" w:hAnsi="Helvetica" w:cs="Helvetica"/>
          <w:color w:val="323232"/>
          <w:sz w:val="24"/>
          <w:szCs w:val="24"/>
          <w:lang w:val="en-US"/>
        </w:rPr>
        <w:t>neighbours</w:t>
      </w:r>
      <w:proofErr w:type="spellEnd"/>
      <w:r w:rsidRPr="00F435DC">
        <w:rPr>
          <w:rFonts w:ascii="Helvetica" w:hAnsi="Helvetica" w:cs="Helvetica"/>
          <w:color w:val="323232"/>
          <w:sz w:val="24"/>
          <w:szCs w:val="24"/>
          <w:lang w:val="en-US"/>
        </w:rPr>
        <w:t xml:space="preserve"> have that noise emanating from this</w:t>
      </w:r>
      <w:r w:rsidRPr="00F435DC">
        <w:rPr>
          <w:rFonts w:ascii="Helvetica" w:hAnsi="Helvetica" w:cs="Helvetica"/>
          <w:color w:val="323232"/>
          <w:sz w:val="24"/>
          <w:szCs w:val="24"/>
          <w:lang w:val="en-US"/>
        </w:rPr>
        <w:br/>
      </w:r>
      <w:r w:rsidRPr="00F435DC">
        <w:rPr>
          <w:rFonts w:ascii="Helvetica" w:hAnsi="Helvetica" w:cs="Helvetica"/>
          <w:color w:val="323232"/>
          <w:sz w:val="24"/>
          <w:szCs w:val="24"/>
          <w:lang w:val="en-US"/>
        </w:rPr>
        <w:lastRenderedPageBreak/>
        <w:t>building will be, and remain, within accepted limits?</w:t>
      </w:r>
      <w:r w:rsidRPr="00F435DC">
        <w:rPr>
          <w:rFonts w:ascii="Helvetica" w:hAnsi="Helvetica" w:cs="Helvetica"/>
          <w:color w:val="323232"/>
          <w:sz w:val="24"/>
          <w:szCs w:val="24"/>
          <w:lang w:val="en-US"/>
        </w:rPr>
        <w:br/>
        <w:t>• ‘We recommend that use of the halls be restricted to daytime and evening</w:t>
      </w:r>
      <w:r w:rsidRPr="00F435DC">
        <w:rPr>
          <w:rFonts w:ascii="Helvetica" w:hAnsi="Helvetica" w:cs="Helvetica"/>
          <w:color w:val="323232"/>
          <w:sz w:val="24"/>
          <w:szCs w:val="24"/>
          <w:lang w:val="en-US"/>
        </w:rPr>
        <w:br/>
        <w:t>period of 7 am to 10pm only’. Are these recommendations to be made a</w:t>
      </w:r>
      <w:r w:rsidRPr="00F435DC">
        <w:rPr>
          <w:rFonts w:ascii="Helvetica" w:hAnsi="Helvetica" w:cs="Helvetica"/>
          <w:color w:val="323232"/>
          <w:sz w:val="24"/>
          <w:szCs w:val="24"/>
          <w:lang w:val="en-US"/>
        </w:rPr>
        <w:br/>
        <w:t>requirement, or are they a platitude of the possible?</w:t>
      </w:r>
      <w:r w:rsidRPr="00F435DC">
        <w:rPr>
          <w:rFonts w:ascii="Helvetica" w:hAnsi="Helvetica" w:cs="Helvetica"/>
          <w:color w:val="323232"/>
          <w:sz w:val="24"/>
          <w:szCs w:val="24"/>
          <w:lang w:val="en-US"/>
        </w:rPr>
        <w:br/>
        <w:t>• The slight exceedance based on typical condenser units would be able to be</w:t>
      </w:r>
      <w:r w:rsidRPr="00F435DC">
        <w:rPr>
          <w:rFonts w:ascii="Helvetica" w:hAnsi="Helvetica" w:cs="Helvetica"/>
          <w:color w:val="323232"/>
          <w:sz w:val="24"/>
          <w:szCs w:val="24"/>
          <w:lang w:val="en-US"/>
        </w:rPr>
        <w:br/>
        <w:t>designed to reduce the level of noise emission at this location.’ Will it, or will</w:t>
      </w:r>
      <w:r w:rsidRPr="00F435DC">
        <w:rPr>
          <w:rFonts w:ascii="Helvetica" w:hAnsi="Helvetica" w:cs="Helvetica"/>
          <w:color w:val="323232"/>
          <w:sz w:val="24"/>
          <w:szCs w:val="24"/>
          <w:lang w:val="en-US"/>
        </w:rPr>
        <w:br/>
        <w:t>this not, be a requirement of the approval. Specifically, where will this</w:t>
      </w:r>
      <w:r w:rsidRPr="00F435DC">
        <w:rPr>
          <w:rFonts w:ascii="Helvetica" w:hAnsi="Helvetica" w:cs="Helvetica"/>
          <w:color w:val="323232"/>
          <w:sz w:val="24"/>
          <w:szCs w:val="24"/>
          <w:lang w:val="en-US"/>
        </w:rPr>
        <w:br/>
        <w:t>referenced AC unit be located</w:t>
      </w:r>
      <w:r w:rsidRPr="00F435DC">
        <w:rPr>
          <w:rFonts w:ascii="Helvetica" w:hAnsi="Helvetica" w:cs="Helvetica"/>
          <w:color w:val="323232"/>
          <w:sz w:val="24"/>
          <w:szCs w:val="24"/>
          <w:lang w:val="en-US"/>
        </w:rPr>
        <w:br/>
        <w:t xml:space="preserve">• ‘Once the mechanical plant selection has been </w:t>
      </w:r>
      <w:proofErr w:type="spellStart"/>
      <w:r w:rsidRPr="00F435DC">
        <w:rPr>
          <w:rFonts w:ascii="Helvetica" w:hAnsi="Helvetica" w:cs="Helvetica"/>
          <w:color w:val="323232"/>
          <w:sz w:val="24"/>
          <w:szCs w:val="24"/>
          <w:lang w:val="en-US"/>
        </w:rPr>
        <w:t>finalised</w:t>
      </w:r>
      <w:proofErr w:type="spellEnd"/>
      <w:r w:rsidRPr="00F435DC">
        <w:rPr>
          <w:rFonts w:ascii="Helvetica" w:hAnsi="Helvetica" w:cs="Helvetica"/>
          <w:color w:val="323232"/>
          <w:sz w:val="24"/>
          <w:szCs w:val="24"/>
          <w:lang w:val="en-US"/>
        </w:rPr>
        <w:t>, a final assessment</w:t>
      </w:r>
      <w:r w:rsidRPr="00F435DC">
        <w:rPr>
          <w:rFonts w:ascii="Helvetica" w:hAnsi="Helvetica" w:cs="Helvetica"/>
          <w:color w:val="323232"/>
          <w:sz w:val="24"/>
          <w:szCs w:val="24"/>
          <w:lang w:val="en-US"/>
        </w:rPr>
        <w:br/>
        <w:t>should be made of the mechanical plant noise emission, prior to the issue of a</w:t>
      </w:r>
      <w:r w:rsidRPr="00F435DC">
        <w:rPr>
          <w:rFonts w:ascii="Helvetica" w:hAnsi="Helvetica" w:cs="Helvetica"/>
          <w:color w:val="323232"/>
          <w:sz w:val="24"/>
          <w:szCs w:val="24"/>
          <w:lang w:val="en-US"/>
        </w:rPr>
        <w:br/>
        <w:t>Construction Certificate.’ Will this be done or is it just another nebulous</w:t>
      </w:r>
      <w:r w:rsidRPr="00F435DC">
        <w:rPr>
          <w:rFonts w:ascii="Helvetica" w:hAnsi="Helvetica" w:cs="Helvetica"/>
          <w:color w:val="323232"/>
          <w:sz w:val="24"/>
          <w:szCs w:val="24"/>
          <w:lang w:val="en-US"/>
        </w:rPr>
        <w:br/>
        <w:t>suggestion?</w:t>
      </w:r>
      <w:r w:rsidRPr="00F435DC">
        <w:rPr>
          <w:rFonts w:ascii="Helvetica" w:hAnsi="Helvetica" w:cs="Helvetica"/>
          <w:color w:val="323232"/>
          <w:sz w:val="24"/>
          <w:szCs w:val="24"/>
          <w:lang w:val="en-US"/>
        </w:rPr>
        <w:br/>
        <w:t>• What will be done to ensure adequate rainwater drainage exists?</w:t>
      </w:r>
      <w:r w:rsidRPr="00F435DC">
        <w:rPr>
          <w:rFonts w:ascii="Helvetica" w:hAnsi="Helvetica" w:cs="Helvetica"/>
          <w:color w:val="323232"/>
          <w:sz w:val="24"/>
          <w:szCs w:val="24"/>
          <w:lang w:val="en-US"/>
        </w:rPr>
        <w:br/>
        <w:t>• What will be done to ensure we do not have high school sewerage flooding</w:t>
      </w:r>
      <w:r w:rsidRPr="00F435DC">
        <w:rPr>
          <w:rFonts w:ascii="Helvetica" w:hAnsi="Helvetica" w:cs="Helvetica"/>
          <w:color w:val="323232"/>
          <w:sz w:val="24"/>
          <w:szCs w:val="24"/>
          <w:lang w:val="en-US"/>
        </w:rPr>
        <w:br/>
        <w:t>our property as has happened in the past?</w:t>
      </w:r>
      <w:r w:rsidRPr="00F435DC">
        <w:rPr>
          <w:rFonts w:ascii="Helvetica" w:hAnsi="Helvetica" w:cs="Helvetica"/>
          <w:color w:val="323232"/>
          <w:sz w:val="24"/>
          <w:szCs w:val="24"/>
          <w:lang w:val="en-US"/>
        </w:rPr>
        <w:br/>
        <w:t>• What is the reason for the fence on the NW corner of the site not following the</w:t>
      </w:r>
      <w:r w:rsidRPr="00F435DC">
        <w:rPr>
          <w:rFonts w:ascii="Helvetica" w:hAnsi="Helvetica" w:cs="Helvetica"/>
          <w:color w:val="323232"/>
          <w:sz w:val="24"/>
          <w:szCs w:val="24"/>
          <w:lang w:val="en-US"/>
        </w:rPr>
        <w:br/>
        <w:t>boundary?</w:t>
      </w:r>
    </w:p>
    <w:p w14:paraId="612047E7" w14:textId="77777777" w:rsidR="00F435DC" w:rsidRDefault="00F435DC">
      <w:pPr>
        <w:rPr>
          <w:rFonts w:ascii="Arial" w:hAnsi="Arial" w:cs="Arial"/>
          <w:b/>
          <w:bCs/>
          <w:sz w:val="22"/>
          <w:szCs w:val="22"/>
        </w:rPr>
      </w:pPr>
    </w:p>
    <w:p w14:paraId="5921AF7E" w14:textId="12D2D4A6" w:rsidR="006274BD" w:rsidRDefault="0099582F" w:rsidP="00386797">
      <w:pPr>
        <w:rPr>
          <w:rFonts w:ascii="Arial" w:hAnsi="Arial" w:cs="Arial"/>
          <w:b/>
          <w:bCs/>
          <w:sz w:val="28"/>
          <w:szCs w:val="22"/>
        </w:rPr>
      </w:pPr>
      <w:r>
        <w:rPr>
          <w:rFonts w:ascii="Arial" w:hAnsi="Arial" w:cs="Arial"/>
          <w:bCs/>
          <w:sz w:val="22"/>
          <w:szCs w:val="22"/>
        </w:rPr>
        <w:t xml:space="preserve"> </w:t>
      </w:r>
    </w:p>
    <w:p w14:paraId="740CD17F" w14:textId="77777777" w:rsidR="00923EF0" w:rsidRDefault="00923EF0" w:rsidP="00056079">
      <w:pPr>
        <w:rPr>
          <w:rFonts w:ascii="Arial" w:hAnsi="Arial" w:cs="Arial"/>
          <w:bCs/>
          <w:sz w:val="24"/>
          <w:szCs w:val="24"/>
        </w:rPr>
      </w:pPr>
    </w:p>
    <w:p w14:paraId="2BC75B04" w14:textId="77777777" w:rsidR="00BB221B" w:rsidRDefault="00BB221B" w:rsidP="00056079">
      <w:pPr>
        <w:rPr>
          <w:rFonts w:ascii="Arial" w:hAnsi="Arial" w:cs="Arial"/>
          <w:bCs/>
          <w:sz w:val="24"/>
          <w:szCs w:val="24"/>
        </w:rPr>
      </w:pPr>
    </w:p>
    <w:p w14:paraId="7C5C73FF" w14:textId="77777777" w:rsidR="00255148" w:rsidRPr="002D2D48" w:rsidRDefault="00255148" w:rsidP="00255148">
      <w:pPr>
        <w:shd w:val="clear" w:color="auto" w:fill="FFFFFF"/>
        <w:suppressAutoHyphens w:val="0"/>
        <w:autoSpaceDN/>
        <w:jc w:val="center"/>
        <w:textAlignment w:val="auto"/>
        <w:rPr>
          <w:rFonts w:ascii="Times New Roman" w:hAnsi="Times New Roman" w:cs="Times New Roman"/>
          <w:color w:val="222222"/>
          <w:sz w:val="28"/>
          <w:szCs w:val="28"/>
          <w:lang w:val="en-US"/>
        </w:rPr>
      </w:pPr>
    </w:p>
    <w:p w14:paraId="25C95E4D" w14:textId="77777777" w:rsidR="00BB221B" w:rsidRPr="00056079" w:rsidRDefault="00BB221B" w:rsidP="00056079">
      <w:pPr>
        <w:rPr>
          <w:rFonts w:ascii="Arial" w:hAnsi="Arial" w:cs="Arial"/>
          <w:bCs/>
          <w:sz w:val="24"/>
          <w:szCs w:val="24"/>
        </w:rPr>
      </w:pPr>
    </w:p>
    <w:sectPr w:rsidR="00BB221B" w:rsidRPr="00056079" w:rsidSect="002364A8">
      <w:footerReference w:type="even" r:id="rId25"/>
      <w:footerReference w:type="default" r:id="rId26"/>
      <w:pgSz w:w="11907" w:h="16839"/>
      <w:pgMar w:top="851"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682386" w14:textId="77777777" w:rsidR="00BA7503" w:rsidRDefault="00BA7503">
      <w:r>
        <w:separator/>
      </w:r>
    </w:p>
  </w:endnote>
  <w:endnote w:type="continuationSeparator" w:id="0">
    <w:p w14:paraId="6EF4C8C8" w14:textId="77777777" w:rsidR="00BA7503" w:rsidRDefault="00BA7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DD4619" w:rsidRDefault="00BA7503">
    <w:pPr>
      <w:pStyle w:val="Footer"/>
    </w:pPr>
    <w:sdt>
      <w:sdtPr>
        <w:id w:val="969400743"/>
        <w:placeholder>
          <w:docPart w:val="BAEAD25E39C9784A94A2D3FF569A530C"/>
        </w:placeholder>
        <w:temporary/>
        <w:showingPlcHdr/>
      </w:sdtPr>
      <w:sdtEndPr/>
      <w:sdtContent>
        <w:r w:rsidR="00DD4619">
          <w:t>[Type text]</w:t>
        </w:r>
      </w:sdtContent>
    </w:sdt>
    <w:r w:rsidR="00DD4619">
      <w:ptab w:relativeTo="margin" w:alignment="center" w:leader="none"/>
    </w:r>
    <w:sdt>
      <w:sdtPr>
        <w:id w:val="969400748"/>
        <w:placeholder>
          <w:docPart w:val="1EC93539AABFA24C8AF298D94CAFDE7C"/>
        </w:placeholder>
        <w:temporary/>
        <w:showingPlcHdr/>
      </w:sdtPr>
      <w:sdtEndPr/>
      <w:sdtContent>
        <w:r w:rsidR="00DD4619">
          <w:t>[Type text]</w:t>
        </w:r>
      </w:sdtContent>
    </w:sdt>
    <w:r w:rsidR="00DD4619">
      <w:ptab w:relativeTo="margin" w:alignment="right" w:leader="none"/>
    </w:r>
    <w:sdt>
      <w:sdtPr>
        <w:id w:val="969400753"/>
        <w:placeholder>
          <w:docPart w:val="5505EB71EFEE0D41BEF16791F5B00D19"/>
        </w:placeholder>
        <w:temporary/>
        <w:showingPlcHdr/>
      </w:sdtPr>
      <w:sdtEndPr/>
      <w:sdtContent>
        <w:r w:rsidR="00DD4619">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2DEF8" w14:textId="14183454" w:rsidR="00DD4619" w:rsidRPr="00A57837" w:rsidRDefault="0074283F" w:rsidP="00A57837">
    <w:pPr>
      <w:pStyle w:val="Footer"/>
    </w:pPr>
    <w:r>
      <w:rPr>
        <w:noProof/>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1C010B" w14:textId="77777777" w:rsidR="00BA7503" w:rsidRDefault="00BA7503">
      <w:r>
        <w:rPr>
          <w:color w:val="000000"/>
        </w:rPr>
        <w:separator/>
      </w:r>
    </w:p>
  </w:footnote>
  <w:footnote w:type="continuationSeparator" w:id="0">
    <w:p w14:paraId="59383611" w14:textId="77777777" w:rsidR="00BA7503" w:rsidRDefault="00BA75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F1FD2"/>
    <w:multiLevelType w:val="hybridMultilevel"/>
    <w:tmpl w:val="DC600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472C5"/>
    <w:multiLevelType w:val="multilevel"/>
    <w:tmpl w:val="6F021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56081"/>
    <w:multiLevelType w:val="hybridMultilevel"/>
    <w:tmpl w:val="5C84C4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84542E"/>
    <w:multiLevelType w:val="multilevel"/>
    <w:tmpl w:val="6C6E1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807869"/>
    <w:multiLevelType w:val="multilevel"/>
    <w:tmpl w:val="6620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C82B3D"/>
    <w:multiLevelType w:val="multilevel"/>
    <w:tmpl w:val="02AE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525D18"/>
    <w:multiLevelType w:val="hybridMultilevel"/>
    <w:tmpl w:val="710AF6EA"/>
    <w:lvl w:ilvl="0" w:tplc="3654849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36093663"/>
    <w:multiLevelType w:val="multilevel"/>
    <w:tmpl w:val="491C4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8C76297"/>
    <w:multiLevelType w:val="multilevel"/>
    <w:tmpl w:val="2BC6C5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560F24"/>
    <w:multiLevelType w:val="multilevel"/>
    <w:tmpl w:val="F97E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4150F9"/>
    <w:multiLevelType w:val="hybridMultilevel"/>
    <w:tmpl w:val="3802F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F81422"/>
    <w:multiLevelType w:val="hybridMultilevel"/>
    <w:tmpl w:val="27C2B120"/>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2" w15:restartNumberingAfterBreak="0">
    <w:nsid w:val="5F6025E2"/>
    <w:multiLevelType w:val="hybridMultilevel"/>
    <w:tmpl w:val="22A8D4A4"/>
    <w:lvl w:ilvl="0" w:tplc="FDA66F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DF55F5"/>
    <w:multiLevelType w:val="hybridMultilevel"/>
    <w:tmpl w:val="107851FE"/>
    <w:lvl w:ilvl="0" w:tplc="0C090011">
      <w:start w:val="1"/>
      <w:numFmt w:val="decimal"/>
      <w:lvlText w:val="%1)"/>
      <w:lvlJc w:val="left"/>
      <w:pPr>
        <w:ind w:left="360" w:hanging="360"/>
      </w:pPr>
      <w:rPr>
        <w:rFonts w:hint="default"/>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C103FDC"/>
    <w:multiLevelType w:val="hybridMultilevel"/>
    <w:tmpl w:val="9880D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E9F7A8A"/>
    <w:multiLevelType w:val="hybridMultilevel"/>
    <w:tmpl w:val="A95E2EAE"/>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3"/>
  </w:num>
  <w:num w:numId="2">
    <w:abstractNumId w:val="9"/>
  </w:num>
  <w:num w:numId="3">
    <w:abstractNumId w:val="10"/>
  </w:num>
  <w:num w:numId="4">
    <w:abstractNumId w:val="1"/>
  </w:num>
  <w:num w:numId="5">
    <w:abstractNumId w:val="4"/>
  </w:num>
  <w:num w:numId="6">
    <w:abstractNumId w:val="14"/>
  </w:num>
  <w:num w:numId="7">
    <w:abstractNumId w:val="13"/>
  </w:num>
  <w:num w:numId="8">
    <w:abstractNumId w:val="12"/>
  </w:num>
  <w:num w:numId="9">
    <w:abstractNumId w:val="6"/>
  </w:num>
  <w:num w:numId="10">
    <w:abstractNumId w:val="11"/>
  </w:num>
  <w:num w:numId="11">
    <w:abstractNumId w:val="0"/>
  </w:num>
  <w:num w:numId="12">
    <w:abstractNumId w:val="2"/>
  </w:num>
  <w:num w:numId="13">
    <w:abstractNumId w:val="7"/>
  </w:num>
  <w:num w:numId="14">
    <w:abstractNumId w:val="5"/>
  </w:num>
  <w:num w:numId="15">
    <w:abstractNumId w:val="8"/>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4C2C"/>
    <w:rsid w:val="0000675F"/>
    <w:rsid w:val="0000793E"/>
    <w:rsid w:val="000121AC"/>
    <w:rsid w:val="00012DFD"/>
    <w:rsid w:val="00016E57"/>
    <w:rsid w:val="00021B24"/>
    <w:rsid w:val="0002337A"/>
    <w:rsid w:val="00023DE8"/>
    <w:rsid w:val="000247BA"/>
    <w:rsid w:val="00026E07"/>
    <w:rsid w:val="00040516"/>
    <w:rsid w:val="00044BB2"/>
    <w:rsid w:val="00044F1C"/>
    <w:rsid w:val="00046EA1"/>
    <w:rsid w:val="00050759"/>
    <w:rsid w:val="00050B4A"/>
    <w:rsid w:val="0005264A"/>
    <w:rsid w:val="00056079"/>
    <w:rsid w:val="0005726C"/>
    <w:rsid w:val="00057843"/>
    <w:rsid w:val="00061C9F"/>
    <w:rsid w:val="00064AEC"/>
    <w:rsid w:val="00067D34"/>
    <w:rsid w:val="0007010F"/>
    <w:rsid w:val="00072ACD"/>
    <w:rsid w:val="00072F32"/>
    <w:rsid w:val="00077C78"/>
    <w:rsid w:val="000804A0"/>
    <w:rsid w:val="0008074F"/>
    <w:rsid w:val="00082499"/>
    <w:rsid w:val="00083E5B"/>
    <w:rsid w:val="000843CC"/>
    <w:rsid w:val="00084511"/>
    <w:rsid w:val="00084C71"/>
    <w:rsid w:val="0008523A"/>
    <w:rsid w:val="00086756"/>
    <w:rsid w:val="00086C84"/>
    <w:rsid w:val="0009315F"/>
    <w:rsid w:val="000939EE"/>
    <w:rsid w:val="00097B34"/>
    <w:rsid w:val="000A0CC0"/>
    <w:rsid w:val="000A1AD6"/>
    <w:rsid w:val="000A6F95"/>
    <w:rsid w:val="000A79F4"/>
    <w:rsid w:val="000B4C6E"/>
    <w:rsid w:val="000B5046"/>
    <w:rsid w:val="000B53F5"/>
    <w:rsid w:val="000B5781"/>
    <w:rsid w:val="000B6725"/>
    <w:rsid w:val="000B7176"/>
    <w:rsid w:val="000B7B0B"/>
    <w:rsid w:val="000C00D9"/>
    <w:rsid w:val="000C05B4"/>
    <w:rsid w:val="000C1A0A"/>
    <w:rsid w:val="000C5303"/>
    <w:rsid w:val="000C6ED5"/>
    <w:rsid w:val="000D1750"/>
    <w:rsid w:val="000D2022"/>
    <w:rsid w:val="000D2A96"/>
    <w:rsid w:val="000D3C26"/>
    <w:rsid w:val="000D4DB1"/>
    <w:rsid w:val="000D7AD1"/>
    <w:rsid w:val="000E2420"/>
    <w:rsid w:val="000E24C3"/>
    <w:rsid w:val="000E4128"/>
    <w:rsid w:val="000E50A3"/>
    <w:rsid w:val="000E52EE"/>
    <w:rsid w:val="000E7F3D"/>
    <w:rsid w:val="000F3E3B"/>
    <w:rsid w:val="000F4B36"/>
    <w:rsid w:val="000F511B"/>
    <w:rsid w:val="000F5BE6"/>
    <w:rsid w:val="000F6402"/>
    <w:rsid w:val="000F7513"/>
    <w:rsid w:val="0010710D"/>
    <w:rsid w:val="00107B99"/>
    <w:rsid w:val="001123AC"/>
    <w:rsid w:val="00112CDB"/>
    <w:rsid w:val="001138F6"/>
    <w:rsid w:val="00115892"/>
    <w:rsid w:val="00115E4D"/>
    <w:rsid w:val="00117E55"/>
    <w:rsid w:val="00117E5D"/>
    <w:rsid w:val="0012206C"/>
    <w:rsid w:val="00122B69"/>
    <w:rsid w:val="00125DD3"/>
    <w:rsid w:val="0012662D"/>
    <w:rsid w:val="00126ADE"/>
    <w:rsid w:val="001274D9"/>
    <w:rsid w:val="00127D3F"/>
    <w:rsid w:val="00132ECB"/>
    <w:rsid w:val="00133F10"/>
    <w:rsid w:val="00134357"/>
    <w:rsid w:val="00135A23"/>
    <w:rsid w:val="0014036B"/>
    <w:rsid w:val="0014107D"/>
    <w:rsid w:val="001424EE"/>
    <w:rsid w:val="001432D9"/>
    <w:rsid w:val="00143A66"/>
    <w:rsid w:val="00144B92"/>
    <w:rsid w:val="00145F64"/>
    <w:rsid w:val="001515F4"/>
    <w:rsid w:val="00153D28"/>
    <w:rsid w:val="00155D0F"/>
    <w:rsid w:val="00156E7E"/>
    <w:rsid w:val="00157517"/>
    <w:rsid w:val="00157ACF"/>
    <w:rsid w:val="001625B8"/>
    <w:rsid w:val="001630D3"/>
    <w:rsid w:val="00163A6D"/>
    <w:rsid w:val="0016781B"/>
    <w:rsid w:val="001705D5"/>
    <w:rsid w:val="00171316"/>
    <w:rsid w:val="00171805"/>
    <w:rsid w:val="001719E0"/>
    <w:rsid w:val="00171C32"/>
    <w:rsid w:val="00171F3F"/>
    <w:rsid w:val="00175005"/>
    <w:rsid w:val="0018139A"/>
    <w:rsid w:val="00181DE8"/>
    <w:rsid w:val="00183730"/>
    <w:rsid w:val="001843DE"/>
    <w:rsid w:val="00184717"/>
    <w:rsid w:val="00186D94"/>
    <w:rsid w:val="00190ABB"/>
    <w:rsid w:val="00192F31"/>
    <w:rsid w:val="001954EF"/>
    <w:rsid w:val="00195595"/>
    <w:rsid w:val="00195F77"/>
    <w:rsid w:val="00196BD0"/>
    <w:rsid w:val="001A07E0"/>
    <w:rsid w:val="001A258B"/>
    <w:rsid w:val="001A4C8D"/>
    <w:rsid w:val="001A6393"/>
    <w:rsid w:val="001B078B"/>
    <w:rsid w:val="001B1494"/>
    <w:rsid w:val="001B4E00"/>
    <w:rsid w:val="001C2C3C"/>
    <w:rsid w:val="001C304D"/>
    <w:rsid w:val="001C31A6"/>
    <w:rsid w:val="001C756C"/>
    <w:rsid w:val="001D09E2"/>
    <w:rsid w:val="001D1419"/>
    <w:rsid w:val="001D1873"/>
    <w:rsid w:val="001D2543"/>
    <w:rsid w:val="001D2903"/>
    <w:rsid w:val="001D2BEE"/>
    <w:rsid w:val="001D3CA0"/>
    <w:rsid w:val="001D4AFF"/>
    <w:rsid w:val="001D5DA0"/>
    <w:rsid w:val="001E0EAE"/>
    <w:rsid w:val="001E2F30"/>
    <w:rsid w:val="001E719A"/>
    <w:rsid w:val="001F223D"/>
    <w:rsid w:val="001F4297"/>
    <w:rsid w:val="001F4BE0"/>
    <w:rsid w:val="001F56DD"/>
    <w:rsid w:val="0020118D"/>
    <w:rsid w:val="00203B07"/>
    <w:rsid w:val="00203DEC"/>
    <w:rsid w:val="002047FF"/>
    <w:rsid w:val="002053B3"/>
    <w:rsid w:val="00206738"/>
    <w:rsid w:val="00213286"/>
    <w:rsid w:val="0021505F"/>
    <w:rsid w:val="002157DD"/>
    <w:rsid w:val="002173EC"/>
    <w:rsid w:val="002206D9"/>
    <w:rsid w:val="00225352"/>
    <w:rsid w:val="002261D0"/>
    <w:rsid w:val="00226AA4"/>
    <w:rsid w:val="002273C2"/>
    <w:rsid w:val="0023049A"/>
    <w:rsid w:val="00232D2C"/>
    <w:rsid w:val="002364A8"/>
    <w:rsid w:val="00236857"/>
    <w:rsid w:val="002368AA"/>
    <w:rsid w:val="0023790A"/>
    <w:rsid w:val="002422BD"/>
    <w:rsid w:val="00243469"/>
    <w:rsid w:val="002442D5"/>
    <w:rsid w:val="002458F2"/>
    <w:rsid w:val="00245ABD"/>
    <w:rsid w:val="002522AD"/>
    <w:rsid w:val="00254157"/>
    <w:rsid w:val="00255148"/>
    <w:rsid w:val="002579F0"/>
    <w:rsid w:val="00261B7A"/>
    <w:rsid w:val="00262556"/>
    <w:rsid w:val="002628A0"/>
    <w:rsid w:val="00262A92"/>
    <w:rsid w:val="00263113"/>
    <w:rsid w:val="00267021"/>
    <w:rsid w:val="002718CA"/>
    <w:rsid w:val="002733E3"/>
    <w:rsid w:val="00273996"/>
    <w:rsid w:val="00274A9B"/>
    <w:rsid w:val="00275F57"/>
    <w:rsid w:val="00281703"/>
    <w:rsid w:val="002817B8"/>
    <w:rsid w:val="0028592A"/>
    <w:rsid w:val="002935DD"/>
    <w:rsid w:val="002956BC"/>
    <w:rsid w:val="002A0CBC"/>
    <w:rsid w:val="002A4370"/>
    <w:rsid w:val="002A4452"/>
    <w:rsid w:val="002B0289"/>
    <w:rsid w:val="002B052E"/>
    <w:rsid w:val="002B06C4"/>
    <w:rsid w:val="002B0D0B"/>
    <w:rsid w:val="002B20BB"/>
    <w:rsid w:val="002B32D7"/>
    <w:rsid w:val="002B6633"/>
    <w:rsid w:val="002C177C"/>
    <w:rsid w:val="002C3835"/>
    <w:rsid w:val="002C39D2"/>
    <w:rsid w:val="002C3A89"/>
    <w:rsid w:val="002C497B"/>
    <w:rsid w:val="002C59D5"/>
    <w:rsid w:val="002C6C34"/>
    <w:rsid w:val="002C7D03"/>
    <w:rsid w:val="002D2D48"/>
    <w:rsid w:val="002D4A57"/>
    <w:rsid w:val="002D66F8"/>
    <w:rsid w:val="002D6D8D"/>
    <w:rsid w:val="002E072F"/>
    <w:rsid w:val="002E1886"/>
    <w:rsid w:val="002E2768"/>
    <w:rsid w:val="002E2BB7"/>
    <w:rsid w:val="002E4381"/>
    <w:rsid w:val="002E604E"/>
    <w:rsid w:val="002E646A"/>
    <w:rsid w:val="002F0238"/>
    <w:rsid w:val="002F2CB7"/>
    <w:rsid w:val="002F4B42"/>
    <w:rsid w:val="002F5315"/>
    <w:rsid w:val="002F6424"/>
    <w:rsid w:val="002F6BBB"/>
    <w:rsid w:val="003005A7"/>
    <w:rsid w:val="00302841"/>
    <w:rsid w:val="00302E45"/>
    <w:rsid w:val="003032D6"/>
    <w:rsid w:val="00303F3C"/>
    <w:rsid w:val="00305E63"/>
    <w:rsid w:val="00305E88"/>
    <w:rsid w:val="003104A9"/>
    <w:rsid w:val="0031108F"/>
    <w:rsid w:val="00311383"/>
    <w:rsid w:val="003128E3"/>
    <w:rsid w:val="00313F26"/>
    <w:rsid w:val="003166F1"/>
    <w:rsid w:val="00317C47"/>
    <w:rsid w:val="00320339"/>
    <w:rsid w:val="00322BD4"/>
    <w:rsid w:val="00322FB2"/>
    <w:rsid w:val="00326A2A"/>
    <w:rsid w:val="00333452"/>
    <w:rsid w:val="003334C8"/>
    <w:rsid w:val="00333AB5"/>
    <w:rsid w:val="00334243"/>
    <w:rsid w:val="00341A15"/>
    <w:rsid w:val="0034329A"/>
    <w:rsid w:val="003437FA"/>
    <w:rsid w:val="0034482D"/>
    <w:rsid w:val="00344A16"/>
    <w:rsid w:val="0034584F"/>
    <w:rsid w:val="00347CCE"/>
    <w:rsid w:val="00351006"/>
    <w:rsid w:val="003515AE"/>
    <w:rsid w:val="003522C4"/>
    <w:rsid w:val="003536F5"/>
    <w:rsid w:val="003550A7"/>
    <w:rsid w:val="003569FF"/>
    <w:rsid w:val="003579C4"/>
    <w:rsid w:val="00361314"/>
    <w:rsid w:val="00362706"/>
    <w:rsid w:val="003627A9"/>
    <w:rsid w:val="0036350D"/>
    <w:rsid w:val="0036400A"/>
    <w:rsid w:val="003674AF"/>
    <w:rsid w:val="00370F29"/>
    <w:rsid w:val="00371019"/>
    <w:rsid w:val="0037264F"/>
    <w:rsid w:val="00373B61"/>
    <w:rsid w:val="0037421C"/>
    <w:rsid w:val="00376279"/>
    <w:rsid w:val="0037768D"/>
    <w:rsid w:val="003776EF"/>
    <w:rsid w:val="00381660"/>
    <w:rsid w:val="003816D1"/>
    <w:rsid w:val="00381D56"/>
    <w:rsid w:val="003828DE"/>
    <w:rsid w:val="00382A35"/>
    <w:rsid w:val="00382C58"/>
    <w:rsid w:val="00383ACA"/>
    <w:rsid w:val="00384822"/>
    <w:rsid w:val="00384C79"/>
    <w:rsid w:val="00385D49"/>
    <w:rsid w:val="00386797"/>
    <w:rsid w:val="00387100"/>
    <w:rsid w:val="00390025"/>
    <w:rsid w:val="003910D9"/>
    <w:rsid w:val="0039215F"/>
    <w:rsid w:val="00392874"/>
    <w:rsid w:val="0039368F"/>
    <w:rsid w:val="00397F5D"/>
    <w:rsid w:val="003A02D3"/>
    <w:rsid w:val="003A0D2B"/>
    <w:rsid w:val="003A2095"/>
    <w:rsid w:val="003A5C00"/>
    <w:rsid w:val="003A5CF7"/>
    <w:rsid w:val="003A65D4"/>
    <w:rsid w:val="003A73F2"/>
    <w:rsid w:val="003A7E72"/>
    <w:rsid w:val="003B39BE"/>
    <w:rsid w:val="003B572A"/>
    <w:rsid w:val="003B5F31"/>
    <w:rsid w:val="003B6E67"/>
    <w:rsid w:val="003C2068"/>
    <w:rsid w:val="003C46CF"/>
    <w:rsid w:val="003C51C1"/>
    <w:rsid w:val="003C6983"/>
    <w:rsid w:val="003C720C"/>
    <w:rsid w:val="003D159D"/>
    <w:rsid w:val="003D3F67"/>
    <w:rsid w:val="003D4DC4"/>
    <w:rsid w:val="003D53EE"/>
    <w:rsid w:val="003D7124"/>
    <w:rsid w:val="003D7A59"/>
    <w:rsid w:val="003E0821"/>
    <w:rsid w:val="003E1928"/>
    <w:rsid w:val="003E2170"/>
    <w:rsid w:val="003E2CEA"/>
    <w:rsid w:val="003E38B7"/>
    <w:rsid w:val="003E64C3"/>
    <w:rsid w:val="003E6648"/>
    <w:rsid w:val="003E66C0"/>
    <w:rsid w:val="003E67FD"/>
    <w:rsid w:val="003E7AEC"/>
    <w:rsid w:val="003F0E78"/>
    <w:rsid w:val="003F19B5"/>
    <w:rsid w:val="003F2F22"/>
    <w:rsid w:val="003F3105"/>
    <w:rsid w:val="003F3EFA"/>
    <w:rsid w:val="003F4665"/>
    <w:rsid w:val="003F64E1"/>
    <w:rsid w:val="003F6538"/>
    <w:rsid w:val="003F67F2"/>
    <w:rsid w:val="003F6897"/>
    <w:rsid w:val="003F7C9C"/>
    <w:rsid w:val="00400DF9"/>
    <w:rsid w:val="00402CDC"/>
    <w:rsid w:val="00404700"/>
    <w:rsid w:val="0040530A"/>
    <w:rsid w:val="0040571F"/>
    <w:rsid w:val="00405B95"/>
    <w:rsid w:val="004065B9"/>
    <w:rsid w:val="00406DA3"/>
    <w:rsid w:val="004077B9"/>
    <w:rsid w:val="0041107E"/>
    <w:rsid w:val="00411E11"/>
    <w:rsid w:val="00412E48"/>
    <w:rsid w:val="00413BA4"/>
    <w:rsid w:val="00415ACB"/>
    <w:rsid w:val="00415C80"/>
    <w:rsid w:val="00415CA8"/>
    <w:rsid w:val="004161BE"/>
    <w:rsid w:val="004168B0"/>
    <w:rsid w:val="00422A64"/>
    <w:rsid w:val="00424B07"/>
    <w:rsid w:val="00424B66"/>
    <w:rsid w:val="00425617"/>
    <w:rsid w:val="004259A7"/>
    <w:rsid w:val="00425C65"/>
    <w:rsid w:val="0042721C"/>
    <w:rsid w:val="004275BF"/>
    <w:rsid w:val="004303D1"/>
    <w:rsid w:val="004304B5"/>
    <w:rsid w:val="00430C20"/>
    <w:rsid w:val="00431074"/>
    <w:rsid w:val="00431BC9"/>
    <w:rsid w:val="004322F1"/>
    <w:rsid w:val="004325F7"/>
    <w:rsid w:val="00440D7C"/>
    <w:rsid w:val="004418B2"/>
    <w:rsid w:val="00443300"/>
    <w:rsid w:val="004513DF"/>
    <w:rsid w:val="00451AAD"/>
    <w:rsid w:val="004546BA"/>
    <w:rsid w:val="00463325"/>
    <w:rsid w:val="004633F1"/>
    <w:rsid w:val="0046429A"/>
    <w:rsid w:val="00464A4C"/>
    <w:rsid w:val="00465208"/>
    <w:rsid w:val="00470EC5"/>
    <w:rsid w:val="00471A1A"/>
    <w:rsid w:val="00471EE8"/>
    <w:rsid w:val="00472AC7"/>
    <w:rsid w:val="0047328A"/>
    <w:rsid w:val="00476B99"/>
    <w:rsid w:val="00481F04"/>
    <w:rsid w:val="0048432C"/>
    <w:rsid w:val="00486B08"/>
    <w:rsid w:val="004870CB"/>
    <w:rsid w:val="0049100B"/>
    <w:rsid w:val="00493F29"/>
    <w:rsid w:val="00495B01"/>
    <w:rsid w:val="00496B77"/>
    <w:rsid w:val="00496BBC"/>
    <w:rsid w:val="004971E0"/>
    <w:rsid w:val="004A100A"/>
    <w:rsid w:val="004A1BA5"/>
    <w:rsid w:val="004A2DC1"/>
    <w:rsid w:val="004A41CC"/>
    <w:rsid w:val="004A5231"/>
    <w:rsid w:val="004A60CE"/>
    <w:rsid w:val="004A771A"/>
    <w:rsid w:val="004A7E2A"/>
    <w:rsid w:val="004A7F1D"/>
    <w:rsid w:val="004B0933"/>
    <w:rsid w:val="004B1E76"/>
    <w:rsid w:val="004B2DDB"/>
    <w:rsid w:val="004B35EE"/>
    <w:rsid w:val="004B3922"/>
    <w:rsid w:val="004B40A5"/>
    <w:rsid w:val="004B6AD1"/>
    <w:rsid w:val="004B7AE0"/>
    <w:rsid w:val="004C04F6"/>
    <w:rsid w:val="004C2966"/>
    <w:rsid w:val="004C52E2"/>
    <w:rsid w:val="004D37FF"/>
    <w:rsid w:val="004D552B"/>
    <w:rsid w:val="004D563D"/>
    <w:rsid w:val="004D5ADB"/>
    <w:rsid w:val="004D6A04"/>
    <w:rsid w:val="004E02D2"/>
    <w:rsid w:val="004E0355"/>
    <w:rsid w:val="004E21B9"/>
    <w:rsid w:val="004E287F"/>
    <w:rsid w:val="004E3AD4"/>
    <w:rsid w:val="004E5136"/>
    <w:rsid w:val="004F2958"/>
    <w:rsid w:val="004F3BB8"/>
    <w:rsid w:val="004F44F1"/>
    <w:rsid w:val="004F6CB4"/>
    <w:rsid w:val="004F726F"/>
    <w:rsid w:val="004F7663"/>
    <w:rsid w:val="005007F8"/>
    <w:rsid w:val="00500F44"/>
    <w:rsid w:val="00502430"/>
    <w:rsid w:val="00503408"/>
    <w:rsid w:val="00503CA0"/>
    <w:rsid w:val="00503FD7"/>
    <w:rsid w:val="00506435"/>
    <w:rsid w:val="00510A58"/>
    <w:rsid w:val="0051312F"/>
    <w:rsid w:val="005145B0"/>
    <w:rsid w:val="00515054"/>
    <w:rsid w:val="005161A9"/>
    <w:rsid w:val="00516B4F"/>
    <w:rsid w:val="005176A6"/>
    <w:rsid w:val="00517E6E"/>
    <w:rsid w:val="005218F9"/>
    <w:rsid w:val="00523128"/>
    <w:rsid w:val="00523E79"/>
    <w:rsid w:val="00524275"/>
    <w:rsid w:val="00526D38"/>
    <w:rsid w:val="00531C2E"/>
    <w:rsid w:val="00531C88"/>
    <w:rsid w:val="00532C42"/>
    <w:rsid w:val="00534C32"/>
    <w:rsid w:val="0054155F"/>
    <w:rsid w:val="005424AF"/>
    <w:rsid w:val="00542ED3"/>
    <w:rsid w:val="00542F14"/>
    <w:rsid w:val="005430AC"/>
    <w:rsid w:val="00543B51"/>
    <w:rsid w:val="005510EF"/>
    <w:rsid w:val="00551A2D"/>
    <w:rsid w:val="00551EED"/>
    <w:rsid w:val="00552193"/>
    <w:rsid w:val="00555686"/>
    <w:rsid w:val="00555D6E"/>
    <w:rsid w:val="00556608"/>
    <w:rsid w:val="00556AD7"/>
    <w:rsid w:val="00557572"/>
    <w:rsid w:val="00562DB7"/>
    <w:rsid w:val="00563EB9"/>
    <w:rsid w:val="005655AC"/>
    <w:rsid w:val="005664B4"/>
    <w:rsid w:val="005675D9"/>
    <w:rsid w:val="0057174E"/>
    <w:rsid w:val="0057300A"/>
    <w:rsid w:val="00577DC4"/>
    <w:rsid w:val="00577EEC"/>
    <w:rsid w:val="00580A5C"/>
    <w:rsid w:val="00584A21"/>
    <w:rsid w:val="00584AE3"/>
    <w:rsid w:val="00585B0A"/>
    <w:rsid w:val="0058625E"/>
    <w:rsid w:val="005915DE"/>
    <w:rsid w:val="00592873"/>
    <w:rsid w:val="00592EA9"/>
    <w:rsid w:val="00592F3C"/>
    <w:rsid w:val="0059360B"/>
    <w:rsid w:val="00594202"/>
    <w:rsid w:val="00594A1D"/>
    <w:rsid w:val="005961D9"/>
    <w:rsid w:val="005A1158"/>
    <w:rsid w:val="005A197F"/>
    <w:rsid w:val="005A66F5"/>
    <w:rsid w:val="005B06B5"/>
    <w:rsid w:val="005B0B51"/>
    <w:rsid w:val="005B1877"/>
    <w:rsid w:val="005B3836"/>
    <w:rsid w:val="005B46BB"/>
    <w:rsid w:val="005B4CBB"/>
    <w:rsid w:val="005B7849"/>
    <w:rsid w:val="005C0451"/>
    <w:rsid w:val="005C2557"/>
    <w:rsid w:val="005C4F8E"/>
    <w:rsid w:val="005C587F"/>
    <w:rsid w:val="005C6287"/>
    <w:rsid w:val="005C6375"/>
    <w:rsid w:val="005D02A5"/>
    <w:rsid w:val="005D1FB1"/>
    <w:rsid w:val="005D2836"/>
    <w:rsid w:val="005D3360"/>
    <w:rsid w:val="005D3771"/>
    <w:rsid w:val="005D4552"/>
    <w:rsid w:val="005D6962"/>
    <w:rsid w:val="005D74BB"/>
    <w:rsid w:val="005E1ACA"/>
    <w:rsid w:val="005E1C36"/>
    <w:rsid w:val="005E51B0"/>
    <w:rsid w:val="005E5CCF"/>
    <w:rsid w:val="005E7F9D"/>
    <w:rsid w:val="005F0C15"/>
    <w:rsid w:val="005F2EB9"/>
    <w:rsid w:val="005F3158"/>
    <w:rsid w:val="005F3292"/>
    <w:rsid w:val="005F3B7C"/>
    <w:rsid w:val="005F7C30"/>
    <w:rsid w:val="00600E5B"/>
    <w:rsid w:val="00601B56"/>
    <w:rsid w:val="006037D4"/>
    <w:rsid w:val="00605983"/>
    <w:rsid w:val="00607B0C"/>
    <w:rsid w:val="00611706"/>
    <w:rsid w:val="00616321"/>
    <w:rsid w:val="00616D6C"/>
    <w:rsid w:val="00617E7A"/>
    <w:rsid w:val="00621186"/>
    <w:rsid w:val="00622B29"/>
    <w:rsid w:val="006240DF"/>
    <w:rsid w:val="00624520"/>
    <w:rsid w:val="00625997"/>
    <w:rsid w:val="006274BD"/>
    <w:rsid w:val="00627718"/>
    <w:rsid w:val="006325E1"/>
    <w:rsid w:val="00640089"/>
    <w:rsid w:val="00640959"/>
    <w:rsid w:val="00640AA0"/>
    <w:rsid w:val="00640F66"/>
    <w:rsid w:val="00641E7F"/>
    <w:rsid w:val="00642552"/>
    <w:rsid w:val="0064278B"/>
    <w:rsid w:val="00642EF2"/>
    <w:rsid w:val="006442D7"/>
    <w:rsid w:val="006468D2"/>
    <w:rsid w:val="006515F0"/>
    <w:rsid w:val="0065255C"/>
    <w:rsid w:val="00653578"/>
    <w:rsid w:val="0065372D"/>
    <w:rsid w:val="00656BEF"/>
    <w:rsid w:val="006619A3"/>
    <w:rsid w:val="006643C2"/>
    <w:rsid w:val="00666CF9"/>
    <w:rsid w:val="0066738E"/>
    <w:rsid w:val="0067055B"/>
    <w:rsid w:val="006705A2"/>
    <w:rsid w:val="00672333"/>
    <w:rsid w:val="006759B3"/>
    <w:rsid w:val="006869D1"/>
    <w:rsid w:val="00690BAA"/>
    <w:rsid w:val="00690BD7"/>
    <w:rsid w:val="00693354"/>
    <w:rsid w:val="00693BF8"/>
    <w:rsid w:val="006944E9"/>
    <w:rsid w:val="006A16D7"/>
    <w:rsid w:val="006A2F69"/>
    <w:rsid w:val="006A3D85"/>
    <w:rsid w:val="006A6104"/>
    <w:rsid w:val="006A64B1"/>
    <w:rsid w:val="006A7452"/>
    <w:rsid w:val="006B4C09"/>
    <w:rsid w:val="006C0396"/>
    <w:rsid w:val="006C2A6B"/>
    <w:rsid w:val="006C340D"/>
    <w:rsid w:val="006C35C4"/>
    <w:rsid w:val="006C470B"/>
    <w:rsid w:val="006C5FE0"/>
    <w:rsid w:val="006C7FB4"/>
    <w:rsid w:val="006D04D0"/>
    <w:rsid w:val="006D25DD"/>
    <w:rsid w:val="006D2D59"/>
    <w:rsid w:val="006D2F20"/>
    <w:rsid w:val="006D4B46"/>
    <w:rsid w:val="006E0391"/>
    <w:rsid w:val="006E06C2"/>
    <w:rsid w:val="006F0756"/>
    <w:rsid w:val="006F0FEC"/>
    <w:rsid w:val="006F132D"/>
    <w:rsid w:val="006F3097"/>
    <w:rsid w:val="006F3B11"/>
    <w:rsid w:val="006F6FA4"/>
    <w:rsid w:val="006F7765"/>
    <w:rsid w:val="006F7B29"/>
    <w:rsid w:val="00704F6E"/>
    <w:rsid w:val="0070587B"/>
    <w:rsid w:val="00706060"/>
    <w:rsid w:val="007079A3"/>
    <w:rsid w:val="00707CE3"/>
    <w:rsid w:val="00712C5E"/>
    <w:rsid w:val="00712FDB"/>
    <w:rsid w:val="00713D6C"/>
    <w:rsid w:val="0071497A"/>
    <w:rsid w:val="00715357"/>
    <w:rsid w:val="00717FF6"/>
    <w:rsid w:val="00721202"/>
    <w:rsid w:val="007231AC"/>
    <w:rsid w:val="00723612"/>
    <w:rsid w:val="00724D95"/>
    <w:rsid w:val="00726766"/>
    <w:rsid w:val="00726D2B"/>
    <w:rsid w:val="00727D23"/>
    <w:rsid w:val="00732630"/>
    <w:rsid w:val="007339F4"/>
    <w:rsid w:val="00734C39"/>
    <w:rsid w:val="00736FEF"/>
    <w:rsid w:val="00741455"/>
    <w:rsid w:val="00741FE8"/>
    <w:rsid w:val="0074283F"/>
    <w:rsid w:val="00744BE2"/>
    <w:rsid w:val="007458CE"/>
    <w:rsid w:val="00747047"/>
    <w:rsid w:val="00750983"/>
    <w:rsid w:val="00754A7A"/>
    <w:rsid w:val="00755121"/>
    <w:rsid w:val="00757411"/>
    <w:rsid w:val="00757BB7"/>
    <w:rsid w:val="00762F0A"/>
    <w:rsid w:val="007637B1"/>
    <w:rsid w:val="00763A8B"/>
    <w:rsid w:val="007640D6"/>
    <w:rsid w:val="00766524"/>
    <w:rsid w:val="0077269D"/>
    <w:rsid w:val="007728A9"/>
    <w:rsid w:val="00776478"/>
    <w:rsid w:val="00776BA6"/>
    <w:rsid w:val="00780C05"/>
    <w:rsid w:val="00780FF9"/>
    <w:rsid w:val="00782EE7"/>
    <w:rsid w:val="00783594"/>
    <w:rsid w:val="00783A72"/>
    <w:rsid w:val="00783F80"/>
    <w:rsid w:val="007841D4"/>
    <w:rsid w:val="00784E37"/>
    <w:rsid w:val="00785544"/>
    <w:rsid w:val="00785B25"/>
    <w:rsid w:val="007877F2"/>
    <w:rsid w:val="00787D0D"/>
    <w:rsid w:val="007907E5"/>
    <w:rsid w:val="007939F1"/>
    <w:rsid w:val="00793AAB"/>
    <w:rsid w:val="00796E9E"/>
    <w:rsid w:val="007A660F"/>
    <w:rsid w:val="007A67A4"/>
    <w:rsid w:val="007A6D77"/>
    <w:rsid w:val="007B09DD"/>
    <w:rsid w:val="007B1649"/>
    <w:rsid w:val="007B5495"/>
    <w:rsid w:val="007B55A9"/>
    <w:rsid w:val="007C3087"/>
    <w:rsid w:val="007C3422"/>
    <w:rsid w:val="007C3C68"/>
    <w:rsid w:val="007C506C"/>
    <w:rsid w:val="007C5AC4"/>
    <w:rsid w:val="007C6367"/>
    <w:rsid w:val="007C6973"/>
    <w:rsid w:val="007C6E73"/>
    <w:rsid w:val="007C7102"/>
    <w:rsid w:val="007D095C"/>
    <w:rsid w:val="007D0E22"/>
    <w:rsid w:val="007D0FB3"/>
    <w:rsid w:val="007D11B4"/>
    <w:rsid w:val="007D58CA"/>
    <w:rsid w:val="007D7768"/>
    <w:rsid w:val="007E2769"/>
    <w:rsid w:val="007E2902"/>
    <w:rsid w:val="007E2E5D"/>
    <w:rsid w:val="007E3674"/>
    <w:rsid w:val="007E4EE7"/>
    <w:rsid w:val="007F06BD"/>
    <w:rsid w:val="007F1774"/>
    <w:rsid w:val="007F2A77"/>
    <w:rsid w:val="007F2EDA"/>
    <w:rsid w:val="007F2FB3"/>
    <w:rsid w:val="007F6D29"/>
    <w:rsid w:val="007F7EB3"/>
    <w:rsid w:val="00800626"/>
    <w:rsid w:val="00800FD3"/>
    <w:rsid w:val="00801303"/>
    <w:rsid w:val="00802975"/>
    <w:rsid w:val="00804387"/>
    <w:rsid w:val="00805DBF"/>
    <w:rsid w:val="00806BC1"/>
    <w:rsid w:val="008102B6"/>
    <w:rsid w:val="008103EC"/>
    <w:rsid w:val="00810751"/>
    <w:rsid w:val="00811223"/>
    <w:rsid w:val="008112E8"/>
    <w:rsid w:val="00812D6D"/>
    <w:rsid w:val="00814E51"/>
    <w:rsid w:val="0081593A"/>
    <w:rsid w:val="00815F5A"/>
    <w:rsid w:val="00816094"/>
    <w:rsid w:val="00817BF0"/>
    <w:rsid w:val="00820C0D"/>
    <w:rsid w:val="00820D0F"/>
    <w:rsid w:val="008226C2"/>
    <w:rsid w:val="0082278D"/>
    <w:rsid w:val="008248A6"/>
    <w:rsid w:val="008266D5"/>
    <w:rsid w:val="0082762F"/>
    <w:rsid w:val="00827DAA"/>
    <w:rsid w:val="00832238"/>
    <w:rsid w:val="00834132"/>
    <w:rsid w:val="00835018"/>
    <w:rsid w:val="008366EA"/>
    <w:rsid w:val="00836EAC"/>
    <w:rsid w:val="0084064A"/>
    <w:rsid w:val="00844B6B"/>
    <w:rsid w:val="00844D70"/>
    <w:rsid w:val="00844E5C"/>
    <w:rsid w:val="00845A26"/>
    <w:rsid w:val="008469AF"/>
    <w:rsid w:val="0084714F"/>
    <w:rsid w:val="0084727C"/>
    <w:rsid w:val="00852BDD"/>
    <w:rsid w:val="00852D43"/>
    <w:rsid w:val="00853771"/>
    <w:rsid w:val="00853899"/>
    <w:rsid w:val="00855193"/>
    <w:rsid w:val="00857510"/>
    <w:rsid w:val="00857AE0"/>
    <w:rsid w:val="008604A4"/>
    <w:rsid w:val="00860DC1"/>
    <w:rsid w:val="00860E72"/>
    <w:rsid w:val="008616CF"/>
    <w:rsid w:val="00863980"/>
    <w:rsid w:val="008650EF"/>
    <w:rsid w:val="00865B5C"/>
    <w:rsid w:val="00865F5B"/>
    <w:rsid w:val="008671A7"/>
    <w:rsid w:val="00867786"/>
    <w:rsid w:val="0087046A"/>
    <w:rsid w:val="00871ACA"/>
    <w:rsid w:val="00871B9F"/>
    <w:rsid w:val="008727A5"/>
    <w:rsid w:val="00872D07"/>
    <w:rsid w:val="00874468"/>
    <w:rsid w:val="008749D7"/>
    <w:rsid w:val="00875CEE"/>
    <w:rsid w:val="008771E1"/>
    <w:rsid w:val="008777D7"/>
    <w:rsid w:val="008808C9"/>
    <w:rsid w:val="00883410"/>
    <w:rsid w:val="008841FE"/>
    <w:rsid w:val="00884525"/>
    <w:rsid w:val="00886401"/>
    <w:rsid w:val="00887A3E"/>
    <w:rsid w:val="008924A7"/>
    <w:rsid w:val="00893133"/>
    <w:rsid w:val="0089444E"/>
    <w:rsid w:val="00894949"/>
    <w:rsid w:val="008A12FA"/>
    <w:rsid w:val="008A165F"/>
    <w:rsid w:val="008A171F"/>
    <w:rsid w:val="008A18A7"/>
    <w:rsid w:val="008A2084"/>
    <w:rsid w:val="008A2E5F"/>
    <w:rsid w:val="008A30F1"/>
    <w:rsid w:val="008A4412"/>
    <w:rsid w:val="008A541F"/>
    <w:rsid w:val="008A5E72"/>
    <w:rsid w:val="008B04B5"/>
    <w:rsid w:val="008B0886"/>
    <w:rsid w:val="008B4164"/>
    <w:rsid w:val="008B7DAE"/>
    <w:rsid w:val="008C0AEF"/>
    <w:rsid w:val="008C0E54"/>
    <w:rsid w:val="008C113A"/>
    <w:rsid w:val="008D1555"/>
    <w:rsid w:val="008D2376"/>
    <w:rsid w:val="008D4B35"/>
    <w:rsid w:val="008D575D"/>
    <w:rsid w:val="008D699A"/>
    <w:rsid w:val="008D7571"/>
    <w:rsid w:val="008E0642"/>
    <w:rsid w:val="008E097A"/>
    <w:rsid w:val="008E0B87"/>
    <w:rsid w:val="008E11CB"/>
    <w:rsid w:val="008E44C1"/>
    <w:rsid w:val="008E519F"/>
    <w:rsid w:val="008E5825"/>
    <w:rsid w:val="008E5BA0"/>
    <w:rsid w:val="008E5C03"/>
    <w:rsid w:val="008E5CE7"/>
    <w:rsid w:val="008E68B1"/>
    <w:rsid w:val="008E71F1"/>
    <w:rsid w:val="008F0256"/>
    <w:rsid w:val="008F0BBB"/>
    <w:rsid w:val="008F3FC9"/>
    <w:rsid w:val="008F4158"/>
    <w:rsid w:val="008F42AC"/>
    <w:rsid w:val="008F45BB"/>
    <w:rsid w:val="009030DB"/>
    <w:rsid w:val="009034C5"/>
    <w:rsid w:val="00903855"/>
    <w:rsid w:val="00905412"/>
    <w:rsid w:val="00905C7D"/>
    <w:rsid w:val="009067AF"/>
    <w:rsid w:val="0090780D"/>
    <w:rsid w:val="00910C0E"/>
    <w:rsid w:val="009160F5"/>
    <w:rsid w:val="00920CE9"/>
    <w:rsid w:val="00922D3D"/>
    <w:rsid w:val="009235D9"/>
    <w:rsid w:val="00923EF0"/>
    <w:rsid w:val="00924639"/>
    <w:rsid w:val="00924F90"/>
    <w:rsid w:val="00925756"/>
    <w:rsid w:val="009271B8"/>
    <w:rsid w:val="00930713"/>
    <w:rsid w:val="009316D1"/>
    <w:rsid w:val="009326DC"/>
    <w:rsid w:val="0093500A"/>
    <w:rsid w:val="0093698B"/>
    <w:rsid w:val="00937E80"/>
    <w:rsid w:val="00937FC9"/>
    <w:rsid w:val="00940224"/>
    <w:rsid w:val="009407C1"/>
    <w:rsid w:val="009430BD"/>
    <w:rsid w:val="00943721"/>
    <w:rsid w:val="0095074A"/>
    <w:rsid w:val="00951D75"/>
    <w:rsid w:val="00952F74"/>
    <w:rsid w:val="00953AAF"/>
    <w:rsid w:val="009546A4"/>
    <w:rsid w:val="0095702D"/>
    <w:rsid w:val="009603D1"/>
    <w:rsid w:val="009638A8"/>
    <w:rsid w:val="00964492"/>
    <w:rsid w:val="00964952"/>
    <w:rsid w:val="00964BF7"/>
    <w:rsid w:val="00966E28"/>
    <w:rsid w:val="009677AE"/>
    <w:rsid w:val="00974B59"/>
    <w:rsid w:val="009755C6"/>
    <w:rsid w:val="00980C7E"/>
    <w:rsid w:val="00981CA4"/>
    <w:rsid w:val="009823E5"/>
    <w:rsid w:val="00983C31"/>
    <w:rsid w:val="009917AA"/>
    <w:rsid w:val="0099231D"/>
    <w:rsid w:val="00992D56"/>
    <w:rsid w:val="00992E56"/>
    <w:rsid w:val="0099351F"/>
    <w:rsid w:val="0099416E"/>
    <w:rsid w:val="0099582F"/>
    <w:rsid w:val="009A24AA"/>
    <w:rsid w:val="009A4315"/>
    <w:rsid w:val="009A5AA3"/>
    <w:rsid w:val="009B0C72"/>
    <w:rsid w:val="009B1C6A"/>
    <w:rsid w:val="009B3795"/>
    <w:rsid w:val="009B3A83"/>
    <w:rsid w:val="009B3EA4"/>
    <w:rsid w:val="009B549F"/>
    <w:rsid w:val="009C1782"/>
    <w:rsid w:val="009C1947"/>
    <w:rsid w:val="009C4C57"/>
    <w:rsid w:val="009C595C"/>
    <w:rsid w:val="009D200F"/>
    <w:rsid w:val="009D34A6"/>
    <w:rsid w:val="009D3C6B"/>
    <w:rsid w:val="009D6431"/>
    <w:rsid w:val="009E1011"/>
    <w:rsid w:val="009F05E6"/>
    <w:rsid w:val="009F5559"/>
    <w:rsid w:val="009F702A"/>
    <w:rsid w:val="00A03359"/>
    <w:rsid w:val="00A04B3E"/>
    <w:rsid w:val="00A04E0C"/>
    <w:rsid w:val="00A069C9"/>
    <w:rsid w:val="00A076CC"/>
    <w:rsid w:val="00A106BF"/>
    <w:rsid w:val="00A10727"/>
    <w:rsid w:val="00A10C07"/>
    <w:rsid w:val="00A13759"/>
    <w:rsid w:val="00A13B81"/>
    <w:rsid w:val="00A13B8C"/>
    <w:rsid w:val="00A15085"/>
    <w:rsid w:val="00A202BA"/>
    <w:rsid w:val="00A211EB"/>
    <w:rsid w:val="00A240A0"/>
    <w:rsid w:val="00A2688A"/>
    <w:rsid w:val="00A301F4"/>
    <w:rsid w:val="00A314BA"/>
    <w:rsid w:val="00A3342F"/>
    <w:rsid w:val="00A34C06"/>
    <w:rsid w:val="00A3524E"/>
    <w:rsid w:val="00A41E1A"/>
    <w:rsid w:val="00A41E9A"/>
    <w:rsid w:val="00A43358"/>
    <w:rsid w:val="00A43F64"/>
    <w:rsid w:val="00A44521"/>
    <w:rsid w:val="00A44C26"/>
    <w:rsid w:val="00A44D63"/>
    <w:rsid w:val="00A52B0C"/>
    <w:rsid w:val="00A53714"/>
    <w:rsid w:val="00A57837"/>
    <w:rsid w:val="00A579C0"/>
    <w:rsid w:val="00A60474"/>
    <w:rsid w:val="00A60E1B"/>
    <w:rsid w:val="00A61261"/>
    <w:rsid w:val="00A63FD1"/>
    <w:rsid w:val="00A65CC8"/>
    <w:rsid w:val="00A71C65"/>
    <w:rsid w:val="00A7474B"/>
    <w:rsid w:val="00A74B5A"/>
    <w:rsid w:val="00A7611A"/>
    <w:rsid w:val="00A766A9"/>
    <w:rsid w:val="00A76CB9"/>
    <w:rsid w:val="00A801B8"/>
    <w:rsid w:val="00A801CC"/>
    <w:rsid w:val="00A810E9"/>
    <w:rsid w:val="00A81E45"/>
    <w:rsid w:val="00A8248D"/>
    <w:rsid w:val="00A92AD1"/>
    <w:rsid w:val="00A93AEF"/>
    <w:rsid w:val="00A940C3"/>
    <w:rsid w:val="00A952A8"/>
    <w:rsid w:val="00A962DA"/>
    <w:rsid w:val="00A96A1E"/>
    <w:rsid w:val="00A96B62"/>
    <w:rsid w:val="00A9715E"/>
    <w:rsid w:val="00A9737D"/>
    <w:rsid w:val="00AA27B0"/>
    <w:rsid w:val="00AA73C6"/>
    <w:rsid w:val="00AB4E4F"/>
    <w:rsid w:val="00AB50E9"/>
    <w:rsid w:val="00AB5575"/>
    <w:rsid w:val="00AC1E67"/>
    <w:rsid w:val="00AC234C"/>
    <w:rsid w:val="00AC2E55"/>
    <w:rsid w:val="00AC755A"/>
    <w:rsid w:val="00AD1147"/>
    <w:rsid w:val="00AD3DB0"/>
    <w:rsid w:val="00AD47BB"/>
    <w:rsid w:val="00AD7CF6"/>
    <w:rsid w:val="00AE0C84"/>
    <w:rsid w:val="00AE3A0F"/>
    <w:rsid w:val="00AE433C"/>
    <w:rsid w:val="00AE4A38"/>
    <w:rsid w:val="00AE5133"/>
    <w:rsid w:val="00AE670F"/>
    <w:rsid w:val="00AE7DDC"/>
    <w:rsid w:val="00AE7F54"/>
    <w:rsid w:val="00AE7F61"/>
    <w:rsid w:val="00AF1644"/>
    <w:rsid w:val="00AF4BB9"/>
    <w:rsid w:val="00AF619E"/>
    <w:rsid w:val="00AF6BEF"/>
    <w:rsid w:val="00B020F5"/>
    <w:rsid w:val="00B0699C"/>
    <w:rsid w:val="00B06E03"/>
    <w:rsid w:val="00B06EC3"/>
    <w:rsid w:val="00B109B1"/>
    <w:rsid w:val="00B10EDC"/>
    <w:rsid w:val="00B1134A"/>
    <w:rsid w:val="00B12A06"/>
    <w:rsid w:val="00B131C3"/>
    <w:rsid w:val="00B13FAD"/>
    <w:rsid w:val="00B17A90"/>
    <w:rsid w:val="00B20751"/>
    <w:rsid w:val="00B227D9"/>
    <w:rsid w:val="00B25936"/>
    <w:rsid w:val="00B265F6"/>
    <w:rsid w:val="00B26AAC"/>
    <w:rsid w:val="00B27010"/>
    <w:rsid w:val="00B317A8"/>
    <w:rsid w:val="00B3315F"/>
    <w:rsid w:val="00B33180"/>
    <w:rsid w:val="00B344C2"/>
    <w:rsid w:val="00B354B6"/>
    <w:rsid w:val="00B35A71"/>
    <w:rsid w:val="00B36452"/>
    <w:rsid w:val="00B46F2C"/>
    <w:rsid w:val="00B51DC5"/>
    <w:rsid w:val="00B5242F"/>
    <w:rsid w:val="00B5253A"/>
    <w:rsid w:val="00B54288"/>
    <w:rsid w:val="00B557C3"/>
    <w:rsid w:val="00B55809"/>
    <w:rsid w:val="00B5743E"/>
    <w:rsid w:val="00B60428"/>
    <w:rsid w:val="00B60CEE"/>
    <w:rsid w:val="00B630DE"/>
    <w:rsid w:val="00B63B63"/>
    <w:rsid w:val="00B64575"/>
    <w:rsid w:val="00B657B1"/>
    <w:rsid w:val="00B71841"/>
    <w:rsid w:val="00B72E41"/>
    <w:rsid w:val="00B8149E"/>
    <w:rsid w:val="00B85465"/>
    <w:rsid w:val="00B856CC"/>
    <w:rsid w:val="00B862A4"/>
    <w:rsid w:val="00B8793B"/>
    <w:rsid w:val="00B92117"/>
    <w:rsid w:val="00B930B9"/>
    <w:rsid w:val="00B94755"/>
    <w:rsid w:val="00B95275"/>
    <w:rsid w:val="00B96035"/>
    <w:rsid w:val="00B96D0F"/>
    <w:rsid w:val="00B96DC5"/>
    <w:rsid w:val="00B97B73"/>
    <w:rsid w:val="00B97CB2"/>
    <w:rsid w:val="00BA25D2"/>
    <w:rsid w:val="00BA270D"/>
    <w:rsid w:val="00BA4546"/>
    <w:rsid w:val="00BA672F"/>
    <w:rsid w:val="00BA7503"/>
    <w:rsid w:val="00BA7FF2"/>
    <w:rsid w:val="00BB0726"/>
    <w:rsid w:val="00BB12C8"/>
    <w:rsid w:val="00BB12F2"/>
    <w:rsid w:val="00BB221B"/>
    <w:rsid w:val="00BB23FF"/>
    <w:rsid w:val="00BB4099"/>
    <w:rsid w:val="00BB4A43"/>
    <w:rsid w:val="00BB4B40"/>
    <w:rsid w:val="00BC1E45"/>
    <w:rsid w:val="00BC44D3"/>
    <w:rsid w:val="00BC4FEA"/>
    <w:rsid w:val="00BC5C5D"/>
    <w:rsid w:val="00BD4B32"/>
    <w:rsid w:val="00BE070D"/>
    <w:rsid w:val="00BE25A4"/>
    <w:rsid w:val="00BE4A5D"/>
    <w:rsid w:val="00BE52E8"/>
    <w:rsid w:val="00BE541B"/>
    <w:rsid w:val="00BE7798"/>
    <w:rsid w:val="00BE7962"/>
    <w:rsid w:val="00BE7E11"/>
    <w:rsid w:val="00BF0A22"/>
    <w:rsid w:val="00BF1693"/>
    <w:rsid w:val="00BF1CD8"/>
    <w:rsid w:val="00BF2C12"/>
    <w:rsid w:val="00BF39C0"/>
    <w:rsid w:val="00BF4350"/>
    <w:rsid w:val="00BF45C8"/>
    <w:rsid w:val="00BF50DC"/>
    <w:rsid w:val="00BF6588"/>
    <w:rsid w:val="00BF783F"/>
    <w:rsid w:val="00C01507"/>
    <w:rsid w:val="00C021AD"/>
    <w:rsid w:val="00C02495"/>
    <w:rsid w:val="00C02641"/>
    <w:rsid w:val="00C02E84"/>
    <w:rsid w:val="00C0362D"/>
    <w:rsid w:val="00C03831"/>
    <w:rsid w:val="00C04122"/>
    <w:rsid w:val="00C04A4F"/>
    <w:rsid w:val="00C10A5F"/>
    <w:rsid w:val="00C14F9E"/>
    <w:rsid w:val="00C2632B"/>
    <w:rsid w:val="00C26EDB"/>
    <w:rsid w:val="00C30B60"/>
    <w:rsid w:val="00C319C0"/>
    <w:rsid w:val="00C3291C"/>
    <w:rsid w:val="00C338C7"/>
    <w:rsid w:val="00C3395C"/>
    <w:rsid w:val="00C33A6F"/>
    <w:rsid w:val="00C33E4C"/>
    <w:rsid w:val="00C33FD0"/>
    <w:rsid w:val="00C3431B"/>
    <w:rsid w:val="00C3442B"/>
    <w:rsid w:val="00C345C8"/>
    <w:rsid w:val="00C36372"/>
    <w:rsid w:val="00C40F4B"/>
    <w:rsid w:val="00C42541"/>
    <w:rsid w:val="00C425AE"/>
    <w:rsid w:val="00C43ED4"/>
    <w:rsid w:val="00C44712"/>
    <w:rsid w:val="00C477E1"/>
    <w:rsid w:val="00C52466"/>
    <w:rsid w:val="00C53516"/>
    <w:rsid w:val="00C554B7"/>
    <w:rsid w:val="00C575DE"/>
    <w:rsid w:val="00C57B3F"/>
    <w:rsid w:val="00C60A86"/>
    <w:rsid w:val="00C62061"/>
    <w:rsid w:val="00C6313F"/>
    <w:rsid w:val="00C63636"/>
    <w:rsid w:val="00C66B71"/>
    <w:rsid w:val="00C71B24"/>
    <w:rsid w:val="00C73619"/>
    <w:rsid w:val="00C7794E"/>
    <w:rsid w:val="00C80918"/>
    <w:rsid w:val="00C814A1"/>
    <w:rsid w:val="00C83A86"/>
    <w:rsid w:val="00C9587A"/>
    <w:rsid w:val="00C962AB"/>
    <w:rsid w:val="00C96929"/>
    <w:rsid w:val="00C96ABF"/>
    <w:rsid w:val="00CA199E"/>
    <w:rsid w:val="00CA21CF"/>
    <w:rsid w:val="00CA5D28"/>
    <w:rsid w:val="00CA6ADD"/>
    <w:rsid w:val="00CA7D40"/>
    <w:rsid w:val="00CB2CF9"/>
    <w:rsid w:val="00CB45A1"/>
    <w:rsid w:val="00CB611F"/>
    <w:rsid w:val="00CB6D33"/>
    <w:rsid w:val="00CC1B33"/>
    <w:rsid w:val="00CC1B88"/>
    <w:rsid w:val="00CC3153"/>
    <w:rsid w:val="00CC3827"/>
    <w:rsid w:val="00CC4266"/>
    <w:rsid w:val="00CC42F8"/>
    <w:rsid w:val="00CC68C3"/>
    <w:rsid w:val="00CC74FA"/>
    <w:rsid w:val="00CC76B7"/>
    <w:rsid w:val="00CD2230"/>
    <w:rsid w:val="00CD2B9C"/>
    <w:rsid w:val="00CD2C7B"/>
    <w:rsid w:val="00CD6F87"/>
    <w:rsid w:val="00CE1045"/>
    <w:rsid w:val="00CE1775"/>
    <w:rsid w:val="00CE3341"/>
    <w:rsid w:val="00CE405E"/>
    <w:rsid w:val="00CE5659"/>
    <w:rsid w:val="00CE5B40"/>
    <w:rsid w:val="00CE5D32"/>
    <w:rsid w:val="00CE6603"/>
    <w:rsid w:val="00CE67FE"/>
    <w:rsid w:val="00CE70DC"/>
    <w:rsid w:val="00CE710E"/>
    <w:rsid w:val="00CE7D78"/>
    <w:rsid w:val="00CF369D"/>
    <w:rsid w:val="00CF5EEC"/>
    <w:rsid w:val="00CF7884"/>
    <w:rsid w:val="00D01E0C"/>
    <w:rsid w:val="00D0283C"/>
    <w:rsid w:val="00D0293C"/>
    <w:rsid w:val="00D0298B"/>
    <w:rsid w:val="00D06AB4"/>
    <w:rsid w:val="00D06ADC"/>
    <w:rsid w:val="00D1443A"/>
    <w:rsid w:val="00D15B59"/>
    <w:rsid w:val="00D168E9"/>
    <w:rsid w:val="00D16D03"/>
    <w:rsid w:val="00D17BD4"/>
    <w:rsid w:val="00D2031C"/>
    <w:rsid w:val="00D26BDF"/>
    <w:rsid w:val="00D26E29"/>
    <w:rsid w:val="00D302F2"/>
    <w:rsid w:val="00D3218D"/>
    <w:rsid w:val="00D3280D"/>
    <w:rsid w:val="00D35927"/>
    <w:rsid w:val="00D36686"/>
    <w:rsid w:val="00D37691"/>
    <w:rsid w:val="00D41F84"/>
    <w:rsid w:val="00D43D98"/>
    <w:rsid w:val="00D474C3"/>
    <w:rsid w:val="00D502D1"/>
    <w:rsid w:val="00D51463"/>
    <w:rsid w:val="00D5183E"/>
    <w:rsid w:val="00D519C2"/>
    <w:rsid w:val="00D5486E"/>
    <w:rsid w:val="00D559FA"/>
    <w:rsid w:val="00D56083"/>
    <w:rsid w:val="00D6311C"/>
    <w:rsid w:val="00D63BE3"/>
    <w:rsid w:val="00D643B9"/>
    <w:rsid w:val="00D64C44"/>
    <w:rsid w:val="00D660A8"/>
    <w:rsid w:val="00D70630"/>
    <w:rsid w:val="00D70BB8"/>
    <w:rsid w:val="00D72DEE"/>
    <w:rsid w:val="00D8059E"/>
    <w:rsid w:val="00D82B5C"/>
    <w:rsid w:val="00D83E12"/>
    <w:rsid w:val="00D84245"/>
    <w:rsid w:val="00D84660"/>
    <w:rsid w:val="00D85EA9"/>
    <w:rsid w:val="00D9289C"/>
    <w:rsid w:val="00D94201"/>
    <w:rsid w:val="00D9672B"/>
    <w:rsid w:val="00D97ECE"/>
    <w:rsid w:val="00DA56C8"/>
    <w:rsid w:val="00DA6FF2"/>
    <w:rsid w:val="00DA76CF"/>
    <w:rsid w:val="00DB0E44"/>
    <w:rsid w:val="00DB0E67"/>
    <w:rsid w:val="00DB1148"/>
    <w:rsid w:val="00DB288C"/>
    <w:rsid w:val="00DB2DDD"/>
    <w:rsid w:val="00DC406C"/>
    <w:rsid w:val="00DC500E"/>
    <w:rsid w:val="00DC5CE9"/>
    <w:rsid w:val="00DC673A"/>
    <w:rsid w:val="00DC6C99"/>
    <w:rsid w:val="00DC6E9E"/>
    <w:rsid w:val="00DC744F"/>
    <w:rsid w:val="00DD06FE"/>
    <w:rsid w:val="00DD07DA"/>
    <w:rsid w:val="00DD2565"/>
    <w:rsid w:val="00DD3131"/>
    <w:rsid w:val="00DD4578"/>
    <w:rsid w:val="00DD4619"/>
    <w:rsid w:val="00DD46D8"/>
    <w:rsid w:val="00DD5904"/>
    <w:rsid w:val="00DD6120"/>
    <w:rsid w:val="00DD6527"/>
    <w:rsid w:val="00DD67E4"/>
    <w:rsid w:val="00DD6F1D"/>
    <w:rsid w:val="00DD74B0"/>
    <w:rsid w:val="00DE0E4E"/>
    <w:rsid w:val="00DE126B"/>
    <w:rsid w:val="00DE1916"/>
    <w:rsid w:val="00DE4AA1"/>
    <w:rsid w:val="00DE4F6A"/>
    <w:rsid w:val="00DE5362"/>
    <w:rsid w:val="00DE6720"/>
    <w:rsid w:val="00DE706B"/>
    <w:rsid w:val="00DF2DAF"/>
    <w:rsid w:val="00DF57ED"/>
    <w:rsid w:val="00DF612A"/>
    <w:rsid w:val="00DF654A"/>
    <w:rsid w:val="00E01FC1"/>
    <w:rsid w:val="00E03E13"/>
    <w:rsid w:val="00E03F32"/>
    <w:rsid w:val="00E04DA4"/>
    <w:rsid w:val="00E07C08"/>
    <w:rsid w:val="00E10E00"/>
    <w:rsid w:val="00E10F9B"/>
    <w:rsid w:val="00E11CB9"/>
    <w:rsid w:val="00E13535"/>
    <w:rsid w:val="00E14131"/>
    <w:rsid w:val="00E16825"/>
    <w:rsid w:val="00E20166"/>
    <w:rsid w:val="00E20D05"/>
    <w:rsid w:val="00E21563"/>
    <w:rsid w:val="00E25B0B"/>
    <w:rsid w:val="00E27697"/>
    <w:rsid w:val="00E31CD5"/>
    <w:rsid w:val="00E33EE6"/>
    <w:rsid w:val="00E3538A"/>
    <w:rsid w:val="00E363B6"/>
    <w:rsid w:val="00E428D7"/>
    <w:rsid w:val="00E429A6"/>
    <w:rsid w:val="00E42B84"/>
    <w:rsid w:val="00E44147"/>
    <w:rsid w:val="00E458D9"/>
    <w:rsid w:val="00E46C14"/>
    <w:rsid w:val="00E47546"/>
    <w:rsid w:val="00E52C8D"/>
    <w:rsid w:val="00E54474"/>
    <w:rsid w:val="00E5449E"/>
    <w:rsid w:val="00E547A4"/>
    <w:rsid w:val="00E56901"/>
    <w:rsid w:val="00E5748D"/>
    <w:rsid w:val="00E609CD"/>
    <w:rsid w:val="00E61477"/>
    <w:rsid w:val="00E6227C"/>
    <w:rsid w:val="00E6347E"/>
    <w:rsid w:val="00E634F5"/>
    <w:rsid w:val="00E70AE7"/>
    <w:rsid w:val="00E71C7E"/>
    <w:rsid w:val="00E7254B"/>
    <w:rsid w:val="00E73164"/>
    <w:rsid w:val="00E7339A"/>
    <w:rsid w:val="00E73999"/>
    <w:rsid w:val="00E73E64"/>
    <w:rsid w:val="00E750D9"/>
    <w:rsid w:val="00E75573"/>
    <w:rsid w:val="00E75A77"/>
    <w:rsid w:val="00E82239"/>
    <w:rsid w:val="00E822B7"/>
    <w:rsid w:val="00E83CCA"/>
    <w:rsid w:val="00E8631B"/>
    <w:rsid w:val="00E86FEF"/>
    <w:rsid w:val="00E906EA"/>
    <w:rsid w:val="00E92604"/>
    <w:rsid w:val="00E9267C"/>
    <w:rsid w:val="00E94A53"/>
    <w:rsid w:val="00E95F48"/>
    <w:rsid w:val="00EA0AC8"/>
    <w:rsid w:val="00EA0AE2"/>
    <w:rsid w:val="00EA0C7A"/>
    <w:rsid w:val="00EA36DE"/>
    <w:rsid w:val="00EA4111"/>
    <w:rsid w:val="00EA50FE"/>
    <w:rsid w:val="00EA6149"/>
    <w:rsid w:val="00EB2703"/>
    <w:rsid w:val="00EB2971"/>
    <w:rsid w:val="00EB29F4"/>
    <w:rsid w:val="00EB2A5D"/>
    <w:rsid w:val="00EB2F1D"/>
    <w:rsid w:val="00EB329C"/>
    <w:rsid w:val="00EB3FB1"/>
    <w:rsid w:val="00EB538E"/>
    <w:rsid w:val="00EC132A"/>
    <w:rsid w:val="00EC36A9"/>
    <w:rsid w:val="00EC6BE3"/>
    <w:rsid w:val="00EC779F"/>
    <w:rsid w:val="00ED15AA"/>
    <w:rsid w:val="00ED1A86"/>
    <w:rsid w:val="00ED2EC6"/>
    <w:rsid w:val="00EE1157"/>
    <w:rsid w:val="00EE24D1"/>
    <w:rsid w:val="00EE2FC0"/>
    <w:rsid w:val="00EE356E"/>
    <w:rsid w:val="00EE6997"/>
    <w:rsid w:val="00EF4816"/>
    <w:rsid w:val="00EF521A"/>
    <w:rsid w:val="00EF68FE"/>
    <w:rsid w:val="00EF6B55"/>
    <w:rsid w:val="00F0039C"/>
    <w:rsid w:val="00F040FA"/>
    <w:rsid w:val="00F062FC"/>
    <w:rsid w:val="00F07693"/>
    <w:rsid w:val="00F10EE5"/>
    <w:rsid w:val="00F14203"/>
    <w:rsid w:val="00F145CF"/>
    <w:rsid w:val="00F1473C"/>
    <w:rsid w:val="00F149CE"/>
    <w:rsid w:val="00F15025"/>
    <w:rsid w:val="00F16E58"/>
    <w:rsid w:val="00F22105"/>
    <w:rsid w:val="00F22250"/>
    <w:rsid w:val="00F2668B"/>
    <w:rsid w:val="00F31C84"/>
    <w:rsid w:val="00F3476F"/>
    <w:rsid w:val="00F36F0C"/>
    <w:rsid w:val="00F40346"/>
    <w:rsid w:val="00F407C4"/>
    <w:rsid w:val="00F41274"/>
    <w:rsid w:val="00F4199F"/>
    <w:rsid w:val="00F41A02"/>
    <w:rsid w:val="00F435DC"/>
    <w:rsid w:val="00F467D1"/>
    <w:rsid w:val="00F5347C"/>
    <w:rsid w:val="00F534F0"/>
    <w:rsid w:val="00F54CFF"/>
    <w:rsid w:val="00F564F6"/>
    <w:rsid w:val="00F640C5"/>
    <w:rsid w:val="00F659FA"/>
    <w:rsid w:val="00F65A09"/>
    <w:rsid w:val="00F66464"/>
    <w:rsid w:val="00F6656D"/>
    <w:rsid w:val="00F70383"/>
    <w:rsid w:val="00F70D7E"/>
    <w:rsid w:val="00F72A66"/>
    <w:rsid w:val="00F7374C"/>
    <w:rsid w:val="00F75D22"/>
    <w:rsid w:val="00F75F4D"/>
    <w:rsid w:val="00F76018"/>
    <w:rsid w:val="00F7690B"/>
    <w:rsid w:val="00F76CD5"/>
    <w:rsid w:val="00F77EEF"/>
    <w:rsid w:val="00F825F0"/>
    <w:rsid w:val="00F82B75"/>
    <w:rsid w:val="00F8399B"/>
    <w:rsid w:val="00F84986"/>
    <w:rsid w:val="00F8503D"/>
    <w:rsid w:val="00F85C17"/>
    <w:rsid w:val="00F9076A"/>
    <w:rsid w:val="00F9274C"/>
    <w:rsid w:val="00F94890"/>
    <w:rsid w:val="00F9758D"/>
    <w:rsid w:val="00F97D5E"/>
    <w:rsid w:val="00FA0D6F"/>
    <w:rsid w:val="00FA32AD"/>
    <w:rsid w:val="00FA743E"/>
    <w:rsid w:val="00FB2410"/>
    <w:rsid w:val="00FB6090"/>
    <w:rsid w:val="00FC39BE"/>
    <w:rsid w:val="00FC70C1"/>
    <w:rsid w:val="00FD2A22"/>
    <w:rsid w:val="00FD3367"/>
    <w:rsid w:val="00FD58DE"/>
    <w:rsid w:val="00FE03B9"/>
    <w:rsid w:val="00FE2046"/>
    <w:rsid w:val="00FE2E1D"/>
    <w:rsid w:val="00FE3A5F"/>
    <w:rsid w:val="00FE44E9"/>
    <w:rsid w:val="00FE4C71"/>
    <w:rsid w:val="00FE5AE1"/>
    <w:rsid w:val="00FF6264"/>
    <w:rsid w:val="00FF7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normal">
    <w:name w:val="m_464867809191110492normal"/>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msolistparagraph">
    <w:name w:val="m_464867809191110492msolistparagraph"/>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530858417628569344normal">
    <w:name w:val="m_-2530858417628569344normal"/>
    <w:basedOn w:val="Normal"/>
    <w:rsid w:val="003536F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indent">
    <w:name w:val="indent"/>
    <w:basedOn w:val="Normal"/>
    <w:rsid w:val="00531C8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19804512379880591msolistparagraph">
    <w:name w:val="m_-4519804512379880591msolistparagraph"/>
    <w:basedOn w:val="Normal"/>
    <w:rsid w:val="002D2D4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description">
    <w:name w:val="description"/>
    <w:basedOn w:val="Normal"/>
    <w:rsid w:val="00BF45C8"/>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7179519">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7032267">
      <w:bodyDiv w:val="1"/>
      <w:marLeft w:val="0"/>
      <w:marRight w:val="0"/>
      <w:marTop w:val="0"/>
      <w:marBottom w:val="0"/>
      <w:divBdr>
        <w:top w:val="none" w:sz="0" w:space="0" w:color="auto"/>
        <w:left w:val="none" w:sz="0" w:space="0" w:color="auto"/>
        <w:bottom w:val="none" w:sz="0" w:space="0" w:color="auto"/>
        <w:right w:val="none" w:sz="0" w:space="0" w:color="auto"/>
      </w:divBdr>
      <w:divsChild>
        <w:div w:id="68971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240661">
              <w:marLeft w:val="0"/>
              <w:marRight w:val="0"/>
              <w:marTop w:val="0"/>
              <w:marBottom w:val="0"/>
              <w:divBdr>
                <w:top w:val="none" w:sz="0" w:space="0" w:color="auto"/>
                <w:left w:val="none" w:sz="0" w:space="0" w:color="auto"/>
                <w:bottom w:val="none" w:sz="0" w:space="0" w:color="auto"/>
                <w:right w:val="none" w:sz="0" w:space="0" w:color="auto"/>
              </w:divBdr>
              <w:divsChild>
                <w:div w:id="19027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0698218">
      <w:bodyDiv w:val="1"/>
      <w:marLeft w:val="0"/>
      <w:marRight w:val="0"/>
      <w:marTop w:val="0"/>
      <w:marBottom w:val="0"/>
      <w:divBdr>
        <w:top w:val="none" w:sz="0" w:space="0" w:color="auto"/>
        <w:left w:val="none" w:sz="0" w:space="0" w:color="auto"/>
        <w:bottom w:val="none" w:sz="0" w:space="0" w:color="auto"/>
        <w:right w:val="none" w:sz="0" w:space="0" w:color="auto"/>
      </w:divBdr>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57530402">
      <w:bodyDiv w:val="1"/>
      <w:marLeft w:val="0"/>
      <w:marRight w:val="0"/>
      <w:marTop w:val="0"/>
      <w:marBottom w:val="0"/>
      <w:divBdr>
        <w:top w:val="none" w:sz="0" w:space="0" w:color="auto"/>
        <w:left w:val="none" w:sz="0" w:space="0" w:color="auto"/>
        <w:bottom w:val="none" w:sz="0" w:space="0" w:color="auto"/>
        <w:right w:val="none" w:sz="0" w:space="0" w:color="auto"/>
      </w:divBdr>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468282359">
      <w:bodyDiv w:val="1"/>
      <w:marLeft w:val="0"/>
      <w:marRight w:val="0"/>
      <w:marTop w:val="0"/>
      <w:marBottom w:val="0"/>
      <w:divBdr>
        <w:top w:val="none" w:sz="0" w:space="0" w:color="auto"/>
        <w:left w:val="none" w:sz="0" w:space="0" w:color="auto"/>
        <w:bottom w:val="none" w:sz="0" w:space="0" w:color="auto"/>
        <w:right w:val="none" w:sz="0" w:space="0" w:color="auto"/>
      </w:divBdr>
    </w:div>
    <w:div w:id="474178911">
      <w:bodyDiv w:val="1"/>
      <w:marLeft w:val="0"/>
      <w:marRight w:val="0"/>
      <w:marTop w:val="0"/>
      <w:marBottom w:val="0"/>
      <w:divBdr>
        <w:top w:val="none" w:sz="0" w:space="0" w:color="auto"/>
        <w:left w:val="none" w:sz="0" w:space="0" w:color="auto"/>
        <w:bottom w:val="none" w:sz="0" w:space="0" w:color="auto"/>
        <w:right w:val="none" w:sz="0" w:space="0" w:color="auto"/>
      </w:divBdr>
      <w:divsChild>
        <w:div w:id="1427532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391831">
              <w:marLeft w:val="0"/>
              <w:marRight w:val="0"/>
              <w:marTop w:val="0"/>
              <w:marBottom w:val="0"/>
              <w:divBdr>
                <w:top w:val="none" w:sz="0" w:space="0" w:color="auto"/>
                <w:left w:val="none" w:sz="0" w:space="0" w:color="auto"/>
                <w:bottom w:val="none" w:sz="0" w:space="0" w:color="auto"/>
                <w:right w:val="none" w:sz="0" w:space="0" w:color="auto"/>
              </w:divBdr>
              <w:divsChild>
                <w:div w:id="19531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06752738">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580872097">
      <w:bodyDiv w:val="1"/>
      <w:marLeft w:val="0"/>
      <w:marRight w:val="0"/>
      <w:marTop w:val="0"/>
      <w:marBottom w:val="0"/>
      <w:divBdr>
        <w:top w:val="none" w:sz="0" w:space="0" w:color="auto"/>
        <w:left w:val="none" w:sz="0" w:space="0" w:color="auto"/>
        <w:bottom w:val="none" w:sz="0" w:space="0" w:color="auto"/>
        <w:right w:val="none" w:sz="0" w:space="0" w:color="auto"/>
      </w:divBdr>
      <w:divsChild>
        <w:div w:id="2112238032">
          <w:marLeft w:val="0"/>
          <w:marRight w:val="0"/>
          <w:marTop w:val="0"/>
          <w:marBottom w:val="0"/>
          <w:divBdr>
            <w:top w:val="none" w:sz="0" w:space="0" w:color="auto"/>
            <w:left w:val="none" w:sz="0" w:space="0" w:color="auto"/>
            <w:bottom w:val="none" w:sz="0" w:space="0" w:color="auto"/>
            <w:right w:val="none" w:sz="0" w:space="0" w:color="auto"/>
          </w:divBdr>
        </w:div>
        <w:div w:id="373504972">
          <w:marLeft w:val="0"/>
          <w:marRight w:val="0"/>
          <w:marTop w:val="0"/>
          <w:marBottom w:val="0"/>
          <w:divBdr>
            <w:top w:val="none" w:sz="0" w:space="0" w:color="auto"/>
            <w:left w:val="none" w:sz="0" w:space="0" w:color="auto"/>
            <w:bottom w:val="none" w:sz="0" w:space="0" w:color="auto"/>
            <w:right w:val="none" w:sz="0" w:space="0" w:color="auto"/>
          </w:divBdr>
          <w:divsChild>
            <w:div w:id="901480124">
              <w:marLeft w:val="0"/>
              <w:marRight w:val="0"/>
              <w:marTop w:val="0"/>
              <w:marBottom w:val="0"/>
              <w:divBdr>
                <w:top w:val="none" w:sz="0" w:space="0" w:color="auto"/>
                <w:left w:val="none" w:sz="0" w:space="0" w:color="auto"/>
                <w:bottom w:val="none" w:sz="0" w:space="0" w:color="auto"/>
                <w:right w:val="none" w:sz="0" w:space="0" w:color="auto"/>
              </w:divBdr>
              <w:divsChild>
                <w:div w:id="161304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9167676">
                      <w:marLeft w:val="0"/>
                      <w:marRight w:val="0"/>
                      <w:marTop w:val="0"/>
                      <w:marBottom w:val="0"/>
                      <w:divBdr>
                        <w:top w:val="none" w:sz="0" w:space="0" w:color="auto"/>
                        <w:left w:val="none" w:sz="0" w:space="0" w:color="auto"/>
                        <w:bottom w:val="none" w:sz="0" w:space="0" w:color="auto"/>
                        <w:right w:val="none" w:sz="0" w:space="0" w:color="auto"/>
                      </w:divBdr>
                      <w:divsChild>
                        <w:div w:id="106856212">
                          <w:marLeft w:val="0"/>
                          <w:marRight w:val="0"/>
                          <w:marTop w:val="0"/>
                          <w:marBottom w:val="0"/>
                          <w:divBdr>
                            <w:top w:val="none" w:sz="0" w:space="0" w:color="auto"/>
                            <w:left w:val="none" w:sz="0" w:space="0" w:color="auto"/>
                            <w:bottom w:val="none" w:sz="0" w:space="0" w:color="auto"/>
                            <w:right w:val="none" w:sz="0" w:space="0" w:color="auto"/>
                          </w:divBdr>
                          <w:divsChild>
                            <w:div w:id="1605729932">
                              <w:marLeft w:val="0"/>
                              <w:marRight w:val="0"/>
                              <w:marTop w:val="0"/>
                              <w:marBottom w:val="0"/>
                              <w:divBdr>
                                <w:top w:val="none" w:sz="0" w:space="0" w:color="auto"/>
                                <w:left w:val="none" w:sz="0" w:space="0" w:color="auto"/>
                                <w:bottom w:val="none" w:sz="0" w:space="0" w:color="auto"/>
                                <w:right w:val="none" w:sz="0" w:space="0" w:color="auto"/>
                              </w:divBdr>
                              <w:divsChild>
                                <w:div w:id="551619310">
                                  <w:marLeft w:val="0"/>
                                  <w:marRight w:val="0"/>
                                  <w:marTop w:val="0"/>
                                  <w:marBottom w:val="0"/>
                                  <w:divBdr>
                                    <w:top w:val="none" w:sz="0" w:space="0" w:color="auto"/>
                                    <w:left w:val="none" w:sz="0" w:space="0" w:color="auto"/>
                                    <w:bottom w:val="none" w:sz="0" w:space="0" w:color="auto"/>
                                    <w:right w:val="none" w:sz="0" w:space="0" w:color="auto"/>
                                  </w:divBdr>
                                </w:div>
                              </w:divsChild>
                            </w:div>
                            <w:div w:id="2017271016">
                              <w:marLeft w:val="0"/>
                              <w:marRight w:val="0"/>
                              <w:marTop w:val="0"/>
                              <w:marBottom w:val="0"/>
                              <w:divBdr>
                                <w:top w:val="none" w:sz="0" w:space="0" w:color="auto"/>
                                <w:left w:val="none" w:sz="0" w:space="0" w:color="auto"/>
                                <w:bottom w:val="none" w:sz="0" w:space="0" w:color="auto"/>
                                <w:right w:val="none" w:sz="0" w:space="0" w:color="auto"/>
                              </w:divBdr>
                            </w:div>
                            <w:div w:id="675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22408604">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7914473">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3711398">
      <w:bodyDiv w:val="1"/>
      <w:marLeft w:val="0"/>
      <w:marRight w:val="0"/>
      <w:marTop w:val="0"/>
      <w:marBottom w:val="0"/>
      <w:divBdr>
        <w:top w:val="none" w:sz="0" w:space="0" w:color="auto"/>
        <w:left w:val="none" w:sz="0" w:space="0" w:color="auto"/>
        <w:bottom w:val="none" w:sz="0" w:space="0" w:color="auto"/>
        <w:right w:val="none" w:sz="0" w:space="0" w:color="auto"/>
      </w:divBdr>
      <w:divsChild>
        <w:div w:id="45032448">
          <w:marLeft w:val="0"/>
          <w:marRight w:val="0"/>
          <w:marTop w:val="0"/>
          <w:marBottom w:val="0"/>
          <w:divBdr>
            <w:top w:val="none" w:sz="0" w:space="0" w:color="auto"/>
            <w:left w:val="none" w:sz="0" w:space="0" w:color="auto"/>
            <w:bottom w:val="none" w:sz="0" w:space="0" w:color="auto"/>
            <w:right w:val="none" w:sz="0" w:space="0" w:color="auto"/>
          </w:divBdr>
        </w:div>
        <w:div w:id="821242446">
          <w:marLeft w:val="0"/>
          <w:marRight w:val="0"/>
          <w:marTop w:val="0"/>
          <w:marBottom w:val="0"/>
          <w:divBdr>
            <w:top w:val="none" w:sz="0" w:space="0" w:color="auto"/>
            <w:left w:val="none" w:sz="0" w:space="0" w:color="auto"/>
            <w:bottom w:val="none" w:sz="0" w:space="0" w:color="auto"/>
            <w:right w:val="none" w:sz="0" w:space="0" w:color="auto"/>
          </w:divBdr>
        </w:div>
        <w:div w:id="2121409777">
          <w:marLeft w:val="0"/>
          <w:marRight w:val="0"/>
          <w:marTop w:val="0"/>
          <w:marBottom w:val="0"/>
          <w:divBdr>
            <w:top w:val="none" w:sz="0" w:space="0" w:color="auto"/>
            <w:left w:val="none" w:sz="0" w:space="0" w:color="auto"/>
            <w:bottom w:val="none" w:sz="0" w:space="0" w:color="auto"/>
            <w:right w:val="none" w:sz="0" w:space="0" w:color="auto"/>
          </w:divBdr>
        </w:div>
      </w:divsChild>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935212452">
      <w:bodyDiv w:val="1"/>
      <w:marLeft w:val="0"/>
      <w:marRight w:val="0"/>
      <w:marTop w:val="0"/>
      <w:marBottom w:val="0"/>
      <w:divBdr>
        <w:top w:val="none" w:sz="0" w:space="0" w:color="auto"/>
        <w:left w:val="none" w:sz="0" w:space="0" w:color="auto"/>
        <w:bottom w:val="none" w:sz="0" w:space="0" w:color="auto"/>
        <w:right w:val="none" w:sz="0" w:space="0" w:color="auto"/>
      </w:divBdr>
    </w:div>
    <w:div w:id="935674282">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09914445">
      <w:bodyDiv w:val="1"/>
      <w:marLeft w:val="0"/>
      <w:marRight w:val="0"/>
      <w:marTop w:val="0"/>
      <w:marBottom w:val="0"/>
      <w:divBdr>
        <w:top w:val="none" w:sz="0" w:space="0" w:color="auto"/>
        <w:left w:val="none" w:sz="0" w:space="0" w:color="auto"/>
        <w:bottom w:val="none" w:sz="0" w:space="0" w:color="auto"/>
        <w:right w:val="none" w:sz="0" w:space="0" w:color="auto"/>
      </w:divBdr>
      <w:divsChild>
        <w:div w:id="483395858">
          <w:marLeft w:val="0"/>
          <w:marRight w:val="0"/>
          <w:marTop w:val="0"/>
          <w:marBottom w:val="0"/>
          <w:divBdr>
            <w:top w:val="none" w:sz="0" w:space="0" w:color="auto"/>
            <w:left w:val="none" w:sz="0" w:space="0" w:color="auto"/>
            <w:bottom w:val="none" w:sz="0" w:space="0" w:color="auto"/>
            <w:right w:val="none" w:sz="0" w:space="0" w:color="auto"/>
          </w:divBdr>
        </w:div>
        <w:div w:id="8290031">
          <w:marLeft w:val="0"/>
          <w:marRight w:val="0"/>
          <w:marTop w:val="0"/>
          <w:marBottom w:val="0"/>
          <w:divBdr>
            <w:top w:val="none" w:sz="0" w:space="0" w:color="auto"/>
            <w:left w:val="none" w:sz="0" w:space="0" w:color="auto"/>
            <w:bottom w:val="none" w:sz="0" w:space="0" w:color="auto"/>
            <w:right w:val="none" w:sz="0" w:space="0" w:color="auto"/>
          </w:divBdr>
        </w:div>
        <w:div w:id="1878349128">
          <w:marLeft w:val="0"/>
          <w:marRight w:val="0"/>
          <w:marTop w:val="0"/>
          <w:marBottom w:val="0"/>
          <w:divBdr>
            <w:top w:val="none" w:sz="0" w:space="0" w:color="auto"/>
            <w:left w:val="none" w:sz="0" w:space="0" w:color="auto"/>
            <w:bottom w:val="none" w:sz="0" w:space="0" w:color="auto"/>
            <w:right w:val="none" w:sz="0" w:space="0" w:color="auto"/>
          </w:divBdr>
          <w:divsChild>
            <w:div w:id="1193417457">
              <w:marLeft w:val="0"/>
              <w:marRight w:val="0"/>
              <w:marTop w:val="0"/>
              <w:marBottom w:val="0"/>
              <w:divBdr>
                <w:top w:val="none" w:sz="0" w:space="0" w:color="auto"/>
                <w:left w:val="none" w:sz="0" w:space="0" w:color="auto"/>
                <w:bottom w:val="none" w:sz="0" w:space="0" w:color="auto"/>
                <w:right w:val="none" w:sz="0" w:space="0" w:color="auto"/>
              </w:divBdr>
            </w:div>
            <w:div w:id="558857842">
              <w:marLeft w:val="0"/>
              <w:marRight w:val="0"/>
              <w:marTop w:val="0"/>
              <w:marBottom w:val="0"/>
              <w:divBdr>
                <w:top w:val="none" w:sz="0" w:space="0" w:color="auto"/>
                <w:left w:val="none" w:sz="0" w:space="0" w:color="auto"/>
                <w:bottom w:val="none" w:sz="0" w:space="0" w:color="auto"/>
                <w:right w:val="none" w:sz="0" w:space="0" w:color="auto"/>
              </w:divBdr>
            </w:div>
            <w:div w:id="20997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40789567">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082337009">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3692804">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62642934">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51567718">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275773">
      <w:bodyDiv w:val="1"/>
      <w:marLeft w:val="0"/>
      <w:marRight w:val="0"/>
      <w:marTop w:val="0"/>
      <w:marBottom w:val="0"/>
      <w:divBdr>
        <w:top w:val="none" w:sz="0" w:space="0" w:color="auto"/>
        <w:left w:val="none" w:sz="0" w:space="0" w:color="auto"/>
        <w:bottom w:val="none" w:sz="0" w:space="0" w:color="auto"/>
        <w:right w:val="none" w:sz="0" w:space="0" w:color="auto"/>
      </w:divBdr>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2263979">
      <w:bodyDiv w:val="1"/>
      <w:marLeft w:val="0"/>
      <w:marRight w:val="0"/>
      <w:marTop w:val="0"/>
      <w:marBottom w:val="0"/>
      <w:divBdr>
        <w:top w:val="none" w:sz="0" w:space="0" w:color="auto"/>
        <w:left w:val="none" w:sz="0" w:space="0" w:color="auto"/>
        <w:bottom w:val="none" w:sz="0" w:space="0" w:color="auto"/>
        <w:right w:val="none" w:sz="0" w:space="0" w:color="auto"/>
      </w:divBdr>
      <w:divsChild>
        <w:div w:id="2132935182">
          <w:marLeft w:val="0"/>
          <w:marRight w:val="0"/>
          <w:marTop w:val="0"/>
          <w:marBottom w:val="0"/>
          <w:divBdr>
            <w:top w:val="none" w:sz="0" w:space="0" w:color="auto"/>
            <w:left w:val="none" w:sz="0" w:space="0" w:color="auto"/>
            <w:bottom w:val="none" w:sz="0" w:space="0" w:color="auto"/>
            <w:right w:val="none" w:sz="0" w:space="0" w:color="auto"/>
          </w:divBdr>
        </w:div>
      </w:divsChild>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66048421">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20507126">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688025573">
      <w:bodyDiv w:val="1"/>
      <w:marLeft w:val="0"/>
      <w:marRight w:val="0"/>
      <w:marTop w:val="0"/>
      <w:marBottom w:val="0"/>
      <w:divBdr>
        <w:top w:val="none" w:sz="0" w:space="0" w:color="auto"/>
        <w:left w:val="none" w:sz="0" w:space="0" w:color="auto"/>
        <w:bottom w:val="none" w:sz="0" w:space="0" w:color="auto"/>
        <w:right w:val="none" w:sz="0" w:space="0" w:color="auto"/>
      </w:divBdr>
    </w:div>
    <w:div w:id="1703162942">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3287464">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110183">
      <w:bodyDiv w:val="1"/>
      <w:marLeft w:val="0"/>
      <w:marRight w:val="0"/>
      <w:marTop w:val="0"/>
      <w:marBottom w:val="0"/>
      <w:divBdr>
        <w:top w:val="none" w:sz="0" w:space="0" w:color="auto"/>
        <w:left w:val="none" w:sz="0" w:space="0" w:color="auto"/>
        <w:bottom w:val="none" w:sz="0" w:space="0" w:color="auto"/>
        <w:right w:val="none" w:sz="0" w:space="0" w:color="auto"/>
      </w:divBdr>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13351604">
      <w:bodyDiv w:val="1"/>
      <w:marLeft w:val="0"/>
      <w:marRight w:val="0"/>
      <w:marTop w:val="0"/>
      <w:marBottom w:val="0"/>
      <w:divBdr>
        <w:top w:val="none" w:sz="0" w:space="0" w:color="auto"/>
        <w:left w:val="none" w:sz="0" w:space="0" w:color="auto"/>
        <w:bottom w:val="none" w:sz="0" w:space="0" w:color="auto"/>
        <w:right w:val="none" w:sz="0" w:space="0" w:color="auto"/>
      </w:divBdr>
      <w:divsChild>
        <w:div w:id="804272682">
          <w:marLeft w:val="0"/>
          <w:marRight w:val="0"/>
          <w:marTop w:val="0"/>
          <w:marBottom w:val="0"/>
          <w:divBdr>
            <w:top w:val="none" w:sz="0" w:space="0" w:color="auto"/>
            <w:left w:val="none" w:sz="0" w:space="0" w:color="auto"/>
            <w:bottom w:val="none" w:sz="0" w:space="0" w:color="auto"/>
            <w:right w:val="none" w:sz="0" w:space="0" w:color="auto"/>
          </w:divBdr>
        </w:div>
      </w:divsChild>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02001630">
      <w:bodyDiv w:val="1"/>
      <w:marLeft w:val="0"/>
      <w:marRight w:val="0"/>
      <w:marTop w:val="0"/>
      <w:marBottom w:val="0"/>
      <w:divBdr>
        <w:top w:val="none" w:sz="0" w:space="0" w:color="auto"/>
        <w:left w:val="none" w:sz="0" w:space="0" w:color="auto"/>
        <w:bottom w:val="none" w:sz="0" w:space="0" w:color="auto"/>
        <w:right w:val="none" w:sz="0" w:space="0" w:color="auto"/>
      </w:divBdr>
    </w:div>
    <w:div w:id="2002153209">
      <w:bodyDiv w:val="1"/>
      <w:marLeft w:val="0"/>
      <w:marRight w:val="0"/>
      <w:marTop w:val="0"/>
      <w:marBottom w:val="0"/>
      <w:divBdr>
        <w:top w:val="none" w:sz="0" w:space="0" w:color="auto"/>
        <w:left w:val="none" w:sz="0" w:space="0" w:color="auto"/>
        <w:bottom w:val="none" w:sz="0" w:space="0" w:color="auto"/>
        <w:right w:val="none" w:sz="0" w:space="0" w:color="auto"/>
      </w:divBdr>
      <w:divsChild>
        <w:div w:id="1943224629">
          <w:marLeft w:val="0"/>
          <w:marRight w:val="0"/>
          <w:marTop w:val="0"/>
          <w:marBottom w:val="0"/>
          <w:divBdr>
            <w:top w:val="none" w:sz="0" w:space="0" w:color="auto"/>
            <w:left w:val="none" w:sz="0" w:space="0" w:color="auto"/>
            <w:bottom w:val="none" w:sz="0" w:space="0" w:color="auto"/>
            <w:right w:val="none" w:sz="0" w:space="0" w:color="auto"/>
          </w:divBdr>
        </w:div>
        <w:div w:id="644357093">
          <w:marLeft w:val="0"/>
          <w:marRight w:val="0"/>
          <w:marTop w:val="0"/>
          <w:marBottom w:val="0"/>
          <w:divBdr>
            <w:top w:val="none" w:sz="0" w:space="0" w:color="auto"/>
            <w:left w:val="none" w:sz="0" w:space="0" w:color="auto"/>
            <w:bottom w:val="none" w:sz="0" w:space="0" w:color="auto"/>
            <w:right w:val="none" w:sz="0" w:space="0" w:color="auto"/>
          </w:divBdr>
        </w:div>
        <w:div w:id="668144378">
          <w:marLeft w:val="0"/>
          <w:marRight w:val="0"/>
          <w:marTop w:val="0"/>
          <w:marBottom w:val="0"/>
          <w:divBdr>
            <w:top w:val="none" w:sz="0" w:space="0" w:color="auto"/>
            <w:left w:val="none" w:sz="0" w:space="0" w:color="auto"/>
            <w:bottom w:val="none" w:sz="0" w:space="0" w:color="auto"/>
            <w:right w:val="none" w:sz="0" w:space="0" w:color="auto"/>
          </w:divBdr>
        </w:div>
        <w:div w:id="276914395">
          <w:marLeft w:val="0"/>
          <w:marRight w:val="0"/>
          <w:marTop w:val="0"/>
          <w:marBottom w:val="0"/>
          <w:divBdr>
            <w:top w:val="none" w:sz="0" w:space="0" w:color="auto"/>
            <w:left w:val="none" w:sz="0" w:space="0" w:color="auto"/>
            <w:bottom w:val="none" w:sz="0" w:space="0" w:color="auto"/>
            <w:right w:val="none" w:sz="0" w:space="0" w:color="auto"/>
          </w:divBdr>
        </w:div>
        <w:div w:id="1141850245">
          <w:marLeft w:val="0"/>
          <w:marRight w:val="0"/>
          <w:marTop w:val="0"/>
          <w:marBottom w:val="0"/>
          <w:divBdr>
            <w:top w:val="none" w:sz="0" w:space="0" w:color="auto"/>
            <w:left w:val="none" w:sz="0" w:space="0" w:color="auto"/>
            <w:bottom w:val="none" w:sz="0" w:space="0" w:color="auto"/>
            <w:right w:val="none" w:sz="0" w:space="0" w:color="auto"/>
          </w:divBdr>
        </w:div>
        <w:div w:id="1434322677">
          <w:marLeft w:val="0"/>
          <w:marRight w:val="0"/>
          <w:marTop w:val="0"/>
          <w:marBottom w:val="0"/>
          <w:divBdr>
            <w:top w:val="none" w:sz="0" w:space="0" w:color="auto"/>
            <w:left w:val="none" w:sz="0" w:space="0" w:color="auto"/>
            <w:bottom w:val="none" w:sz="0" w:space="0" w:color="auto"/>
            <w:right w:val="none" w:sz="0" w:space="0" w:color="auto"/>
          </w:divBdr>
        </w:div>
      </w:divsChild>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lg.nsw.gov.au/programs-and-initiatives/councillorsuperannuation-discussion-paper/" TargetMode="External"/><Relationship Id="rId13" Type="http://schemas.openxmlformats.org/officeDocument/2006/relationships/hyperlink" Target="https://www.haveyoursaywilloughby.com.au/coolaroo-reserve-action-plan" TargetMode="External"/><Relationship Id="rId18" Type="http://schemas.openxmlformats.org/officeDocument/2006/relationships/image" Target="media/image7.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6.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hyperlink" Target="mailto:email@willoughby.nsw.gov.au" TargetMode="External"/><Relationship Id="rId23" Type="http://schemas.openxmlformats.org/officeDocument/2006/relationships/image" Target="media/image12.jpeg"/><Relationship Id="rId28"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haveyoursaywilloughby.com.au/" TargetMode="External"/><Relationship Id="rId22" Type="http://schemas.openxmlformats.org/officeDocument/2006/relationships/image" Target="media/image11.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D91"/>
    <w:rsid w:val="000C0B47"/>
    <w:rsid w:val="0010023F"/>
    <w:rsid w:val="001114CA"/>
    <w:rsid w:val="001150A6"/>
    <w:rsid w:val="0013331E"/>
    <w:rsid w:val="00161AAF"/>
    <w:rsid w:val="00177A79"/>
    <w:rsid w:val="001953E2"/>
    <w:rsid w:val="001D703D"/>
    <w:rsid w:val="001F4C0C"/>
    <w:rsid w:val="001F70FB"/>
    <w:rsid w:val="0020208A"/>
    <w:rsid w:val="00213D66"/>
    <w:rsid w:val="00227B59"/>
    <w:rsid w:val="00261D11"/>
    <w:rsid w:val="00263F74"/>
    <w:rsid w:val="00264349"/>
    <w:rsid w:val="00265021"/>
    <w:rsid w:val="002710A2"/>
    <w:rsid w:val="002821CB"/>
    <w:rsid w:val="00285AD9"/>
    <w:rsid w:val="002B28B8"/>
    <w:rsid w:val="002B40DC"/>
    <w:rsid w:val="002D251B"/>
    <w:rsid w:val="002E0B50"/>
    <w:rsid w:val="002E600C"/>
    <w:rsid w:val="0031045A"/>
    <w:rsid w:val="003245B0"/>
    <w:rsid w:val="00330170"/>
    <w:rsid w:val="00343041"/>
    <w:rsid w:val="0034336D"/>
    <w:rsid w:val="003511D8"/>
    <w:rsid w:val="00365B2B"/>
    <w:rsid w:val="003B072E"/>
    <w:rsid w:val="003B2050"/>
    <w:rsid w:val="003B5D54"/>
    <w:rsid w:val="003C0E2C"/>
    <w:rsid w:val="003E0CE6"/>
    <w:rsid w:val="003E2B17"/>
    <w:rsid w:val="003F3A72"/>
    <w:rsid w:val="00473763"/>
    <w:rsid w:val="004A616B"/>
    <w:rsid w:val="004F2351"/>
    <w:rsid w:val="00506111"/>
    <w:rsid w:val="00512732"/>
    <w:rsid w:val="005354DA"/>
    <w:rsid w:val="005725FE"/>
    <w:rsid w:val="005817B8"/>
    <w:rsid w:val="005824C9"/>
    <w:rsid w:val="005A1311"/>
    <w:rsid w:val="005A3512"/>
    <w:rsid w:val="005B0544"/>
    <w:rsid w:val="006271E2"/>
    <w:rsid w:val="00640FCE"/>
    <w:rsid w:val="006427E6"/>
    <w:rsid w:val="00643CF2"/>
    <w:rsid w:val="00651BE9"/>
    <w:rsid w:val="00664AC8"/>
    <w:rsid w:val="00665282"/>
    <w:rsid w:val="00666AAD"/>
    <w:rsid w:val="00666D65"/>
    <w:rsid w:val="00671E5E"/>
    <w:rsid w:val="00681439"/>
    <w:rsid w:val="00693241"/>
    <w:rsid w:val="006A063B"/>
    <w:rsid w:val="006B4782"/>
    <w:rsid w:val="006B71B4"/>
    <w:rsid w:val="006E6AF3"/>
    <w:rsid w:val="006F10ED"/>
    <w:rsid w:val="00703F61"/>
    <w:rsid w:val="00721BF3"/>
    <w:rsid w:val="00722C26"/>
    <w:rsid w:val="00725CFF"/>
    <w:rsid w:val="00745057"/>
    <w:rsid w:val="00765E9F"/>
    <w:rsid w:val="007C559B"/>
    <w:rsid w:val="007D2C3F"/>
    <w:rsid w:val="007F163F"/>
    <w:rsid w:val="007F44CD"/>
    <w:rsid w:val="00860786"/>
    <w:rsid w:val="008741FB"/>
    <w:rsid w:val="00875B02"/>
    <w:rsid w:val="00887751"/>
    <w:rsid w:val="00910011"/>
    <w:rsid w:val="009428BC"/>
    <w:rsid w:val="00944482"/>
    <w:rsid w:val="00946E12"/>
    <w:rsid w:val="00974339"/>
    <w:rsid w:val="009A4935"/>
    <w:rsid w:val="009C4B4F"/>
    <w:rsid w:val="009D691F"/>
    <w:rsid w:val="009E4B1B"/>
    <w:rsid w:val="00A66417"/>
    <w:rsid w:val="00A66EA6"/>
    <w:rsid w:val="00A72CEF"/>
    <w:rsid w:val="00A750AE"/>
    <w:rsid w:val="00A83D2A"/>
    <w:rsid w:val="00A93AE5"/>
    <w:rsid w:val="00AA7F8C"/>
    <w:rsid w:val="00AE394C"/>
    <w:rsid w:val="00B03B08"/>
    <w:rsid w:val="00B044ED"/>
    <w:rsid w:val="00B331DE"/>
    <w:rsid w:val="00B4012D"/>
    <w:rsid w:val="00B433BE"/>
    <w:rsid w:val="00B45558"/>
    <w:rsid w:val="00B47DF1"/>
    <w:rsid w:val="00B71706"/>
    <w:rsid w:val="00B721C4"/>
    <w:rsid w:val="00B77421"/>
    <w:rsid w:val="00B93382"/>
    <w:rsid w:val="00BB4FB7"/>
    <w:rsid w:val="00BB608C"/>
    <w:rsid w:val="00BC4F79"/>
    <w:rsid w:val="00BD05CB"/>
    <w:rsid w:val="00BF32B0"/>
    <w:rsid w:val="00C27EDB"/>
    <w:rsid w:val="00C32E58"/>
    <w:rsid w:val="00C45E82"/>
    <w:rsid w:val="00C477D6"/>
    <w:rsid w:val="00C76707"/>
    <w:rsid w:val="00CD6BED"/>
    <w:rsid w:val="00CE6A0F"/>
    <w:rsid w:val="00CE7787"/>
    <w:rsid w:val="00CE77EC"/>
    <w:rsid w:val="00D36B50"/>
    <w:rsid w:val="00D36C4C"/>
    <w:rsid w:val="00D51CB0"/>
    <w:rsid w:val="00D5606C"/>
    <w:rsid w:val="00D566E4"/>
    <w:rsid w:val="00D90E5C"/>
    <w:rsid w:val="00DC1B2E"/>
    <w:rsid w:val="00DC4936"/>
    <w:rsid w:val="00DC737D"/>
    <w:rsid w:val="00DD39A8"/>
    <w:rsid w:val="00E04AA9"/>
    <w:rsid w:val="00E10C8E"/>
    <w:rsid w:val="00E2358F"/>
    <w:rsid w:val="00E32882"/>
    <w:rsid w:val="00E35516"/>
    <w:rsid w:val="00E43FDB"/>
    <w:rsid w:val="00EA44EB"/>
    <w:rsid w:val="00ED775E"/>
    <w:rsid w:val="00EE1C51"/>
    <w:rsid w:val="00EF7391"/>
    <w:rsid w:val="00F11305"/>
    <w:rsid w:val="00F27805"/>
    <w:rsid w:val="00F30480"/>
    <w:rsid w:val="00F51C32"/>
    <w:rsid w:val="00F6245E"/>
    <w:rsid w:val="00F72DD7"/>
    <w:rsid w:val="00FA05CB"/>
    <w:rsid w:val="00FB2B3A"/>
    <w:rsid w:val="00FD6D6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52DB7D-029D-40C3-87CA-A170C5F0B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4819</Words>
  <Characters>27469</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32224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Terry Fogarty</cp:lastModifiedBy>
  <cp:revision>4</cp:revision>
  <cp:lastPrinted>2020-04-16T23:00:00Z</cp:lastPrinted>
  <dcterms:created xsi:type="dcterms:W3CDTF">2020-04-25T03:47:00Z</dcterms:created>
  <dcterms:modified xsi:type="dcterms:W3CDTF">2020-05-05T00:52:00Z</dcterms:modified>
</cp:coreProperties>
</file>